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96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Предмет: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беларуская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мова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Класс: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Нескланяльныя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назоўнікі</w:t>
      </w:r>
    </w:p>
    <w:p w:rsidR="002C0A96" w:rsidRPr="00A8167A" w:rsidRDefault="009D3773" w:rsidP="00A8167A">
      <w:pPr>
        <w:spacing w:after="0" w:line="360" w:lineRule="auto"/>
        <w:jc w:val="both"/>
        <w:rPr>
          <w:rStyle w:val="oth"/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Pr="00A8167A">
        <w:rPr>
          <w:rStyle w:val="oth"/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па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знаёміць</w:t>
      </w:r>
      <w:r w:rsid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вучняў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з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нескланяльнымі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назоўнікамі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асаблівасцямі</w:t>
      </w:r>
      <w:r w:rsid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іх</w:t>
      </w:r>
      <w:r w:rsid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ужывання</w:t>
      </w:r>
      <w:r w:rsid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ў</w:t>
      </w:r>
      <w:r w:rsid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м</w:t>
      </w:r>
      <w:r w:rsidR="00BF7B69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аўленні</w:t>
      </w:r>
      <w:r w:rsidR="00BF7B69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;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B69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выпрац</w:t>
      </w:r>
      <w:r w:rsidR="002C0A96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оўваць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уменні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вызначаць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склон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і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B69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род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B69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нескланяльны</w:t>
      </w:r>
      <w:r w:rsidR="00131551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х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B69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назоўнікаў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B69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у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B69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сказах.</w:t>
      </w:r>
    </w:p>
    <w:p w:rsidR="009D3773" w:rsidRPr="00A8167A" w:rsidRDefault="009D3773" w:rsidP="00A81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Pr="00A8167A">
        <w:rPr>
          <w:rStyle w:val="oth"/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A8167A">
        <w:rPr>
          <w:rStyle w:val="oth"/>
          <w:rFonts w:ascii="Times New Roman" w:hAnsi="Times New Roman" w:cs="Times New Roman"/>
          <w:b/>
          <w:sz w:val="28"/>
          <w:szCs w:val="28"/>
          <w:lang w:val="be-BY"/>
        </w:rPr>
        <w:t xml:space="preserve"> 1)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асэнсаванне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навучальнага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матэрыялу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вылучэнне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галоўнага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;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2)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фарм</w:t>
      </w:r>
      <w:r w:rsidR="009665A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ір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аванне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ўмення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самаацэнкі</w:t>
      </w:r>
      <w:r w:rsidR="006C3E49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;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3)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развіццё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гаворкі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мыслення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памяці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увагі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;-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фармаванне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навыкаў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самастойнай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працы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;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4)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абуджэнне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пазнавальнай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цікавасці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да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прадмета</w:t>
      </w:r>
      <w:r w:rsidR="006C3E49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.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вучэбны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дапаможнік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класа</w:t>
      </w:r>
      <w:r w:rsidR="001830E1" w:rsidRPr="00A8167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1819" w:rsidRPr="00A8167A">
        <w:rPr>
          <w:rFonts w:ascii="Times New Roman" w:hAnsi="Times New Roman" w:cs="Times New Roman"/>
          <w:sz w:val="28"/>
          <w:szCs w:val="28"/>
        </w:rPr>
        <w:fldChar w:fldCharType="begin"/>
      </w:r>
      <w:r w:rsidR="00831819" w:rsidRPr="00A8167A">
        <w:rPr>
          <w:rFonts w:ascii="Times New Roman" w:hAnsi="Times New Roman" w:cs="Times New Roman"/>
          <w:sz w:val="28"/>
          <w:szCs w:val="28"/>
        </w:rPr>
        <w:instrText>HYPERLINK "https://www.aversev.by/bel/avtory/krasnej-vp"</w:instrText>
      </w:r>
      <w:r w:rsidR="00831819" w:rsidRPr="00A8167A">
        <w:rPr>
          <w:rFonts w:ascii="Times New Roman" w:hAnsi="Times New Roman" w:cs="Times New Roman"/>
          <w:sz w:val="28"/>
          <w:szCs w:val="28"/>
        </w:rPr>
        <w:fldChar w:fldCharType="separate"/>
      </w:r>
      <w:r w:rsidR="001830E1" w:rsidRPr="00A8167A">
        <w:rPr>
          <w:rFonts w:ascii="Times New Roman" w:hAnsi="Times New Roman" w:cs="Times New Roman"/>
          <w:sz w:val="28"/>
          <w:szCs w:val="28"/>
          <w:lang w:val="be-BY"/>
        </w:rPr>
        <w:t>Красней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="001830E1" w:rsidRPr="00A8167A"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="001830E1" w:rsidRPr="00A8167A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31819" w:rsidRPr="00A8167A">
        <w:rPr>
          <w:rFonts w:ascii="Times New Roman" w:hAnsi="Times New Roman" w:cs="Times New Roman"/>
          <w:sz w:val="28"/>
          <w:szCs w:val="28"/>
        </w:rPr>
        <w:fldChar w:fldCharType="end"/>
      </w:r>
      <w:r w:rsidR="001830E1" w:rsidRPr="00A8167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830E1" w:rsidRPr="00A8167A">
        <w:rPr>
          <w:rFonts w:ascii="Times New Roman" w:hAnsi="Times New Roman" w:cs="Times New Roman"/>
          <w:sz w:val="28"/>
          <w:szCs w:val="28"/>
        </w:rPr>
        <w:t>"</w:t>
      </w:r>
      <w:r w:rsidR="001830E1" w:rsidRPr="00A8167A">
        <w:rPr>
          <w:rFonts w:ascii="Times New Roman" w:hAnsi="Times New Roman" w:cs="Times New Roman"/>
          <w:sz w:val="28"/>
          <w:szCs w:val="28"/>
          <w:lang w:val="be-BY"/>
        </w:rPr>
        <w:t>Белар</w:t>
      </w:r>
      <w:proofErr w:type="spellStart"/>
      <w:r w:rsidR="001830E1" w:rsidRPr="00A8167A">
        <w:rPr>
          <w:rFonts w:ascii="Times New Roman" w:hAnsi="Times New Roman" w:cs="Times New Roman"/>
          <w:sz w:val="28"/>
          <w:szCs w:val="28"/>
        </w:rPr>
        <w:t>уская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830E1" w:rsidRPr="00A8167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1830E1" w:rsidRPr="00A8167A">
        <w:rPr>
          <w:rFonts w:ascii="Times New Roman" w:hAnsi="Times New Roman" w:cs="Times New Roman"/>
          <w:sz w:val="28"/>
          <w:szCs w:val="28"/>
        </w:rPr>
        <w:t>,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="001830E1" w:rsidRPr="00A8167A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830E1" w:rsidRPr="00A8167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1830E1" w:rsidRPr="00A8167A">
        <w:rPr>
          <w:rFonts w:ascii="Times New Roman" w:hAnsi="Times New Roman" w:cs="Times New Roman"/>
          <w:sz w:val="28"/>
          <w:szCs w:val="28"/>
        </w:rPr>
        <w:t>"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рабочы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сшытак</w:t>
      </w:r>
      <w:r w:rsidR="009665A3" w:rsidRPr="00A8167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65A3" w:rsidRPr="00A8167A">
        <w:rPr>
          <w:rFonts w:ascii="Times New Roman" w:hAnsi="Times New Roman" w:cs="Times New Roman"/>
          <w:sz w:val="28"/>
          <w:szCs w:val="28"/>
          <w:lang w:val="be-BY"/>
        </w:rPr>
        <w:t>апорныя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65A3" w:rsidRPr="00A8167A">
        <w:rPr>
          <w:rFonts w:ascii="Times New Roman" w:hAnsi="Times New Roman" w:cs="Times New Roman"/>
          <w:sz w:val="28"/>
          <w:szCs w:val="28"/>
          <w:lang w:val="be-BY"/>
        </w:rPr>
        <w:t>канспекты,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камп’ютар,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мультымедыйны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30E1" w:rsidRPr="00A8167A">
        <w:rPr>
          <w:rFonts w:ascii="Times New Roman" w:hAnsi="Times New Roman" w:cs="Times New Roman"/>
          <w:sz w:val="28"/>
          <w:szCs w:val="28"/>
          <w:lang w:val="be-BY"/>
        </w:rPr>
        <w:t>праектар,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30E1" w:rsidRPr="00A8167A">
        <w:rPr>
          <w:rFonts w:ascii="Times New Roman" w:hAnsi="Times New Roman" w:cs="Times New Roman"/>
          <w:sz w:val="28"/>
          <w:szCs w:val="28"/>
          <w:lang w:val="be-BY"/>
        </w:rPr>
        <w:t>раздатачны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30E1" w:rsidRPr="00A8167A">
        <w:rPr>
          <w:rFonts w:ascii="Times New Roman" w:hAnsi="Times New Roman" w:cs="Times New Roman"/>
          <w:sz w:val="28"/>
          <w:szCs w:val="28"/>
          <w:lang w:val="be-BY"/>
        </w:rPr>
        <w:t>матэрыял.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8167A">
        <w:rPr>
          <w:rFonts w:ascii="Times New Roman" w:hAnsi="Times New Roman" w:cs="Times New Roman"/>
          <w:b/>
          <w:sz w:val="28"/>
          <w:szCs w:val="28"/>
        </w:rPr>
        <w:t>Тып</w:t>
      </w:r>
      <w:proofErr w:type="spellEnd"/>
      <w:r w:rsidR="00A8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</w:rPr>
        <w:t>урока: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вывучэнне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</w:p>
    <w:p w:rsidR="009D3773" w:rsidRPr="00A8167A" w:rsidRDefault="009D3773" w:rsidP="00A816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7A">
        <w:rPr>
          <w:rFonts w:ascii="Times New Roman" w:hAnsi="Times New Roman" w:cs="Times New Roman"/>
          <w:b/>
          <w:sz w:val="28"/>
          <w:szCs w:val="28"/>
        </w:rPr>
        <w:t>Ход</w:t>
      </w:r>
      <w:r w:rsidR="00A8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9D3773" w:rsidRPr="00A8167A" w:rsidRDefault="009D3773" w:rsidP="00A8167A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be-BY"/>
        </w:rPr>
      </w:pPr>
      <w:r w:rsidRPr="00A8167A">
        <w:rPr>
          <w:rFonts w:ascii="Times New Roman" w:hAnsi="Times New Roman"/>
          <w:b/>
          <w:sz w:val="28"/>
          <w:szCs w:val="28"/>
          <w:lang w:val="be-BY"/>
        </w:rPr>
        <w:t>Арганізацыйны</w:t>
      </w:r>
      <w:r w:rsidR="00A8167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b/>
          <w:sz w:val="28"/>
          <w:szCs w:val="28"/>
          <w:lang w:val="be-BY"/>
        </w:rPr>
        <w:t>момант</w:t>
      </w:r>
      <w:r w:rsidRPr="00A8167A">
        <w:rPr>
          <w:rFonts w:ascii="Times New Roman" w:hAnsi="Times New Roman"/>
          <w:b/>
          <w:sz w:val="28"/>
          <w:szCs w:val="28"/>
        </w:rPr>
        <w:t>.</w:t>
      </w:r>
    </w:p>
    <w:p w:rsidR="009D3773" w:rsidRPr="00A8167A" w:rsidRDefault="009D3773" w:rsidP="00A8167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A8167A">
        <w:rPr>
          <w:rFonts w:ascii="Times New Roman" w:hAnsi="Times New Roman"/>
          <w:sz w:val="28"/>
          <w:szCs w:val="28"/>
          <w:lang w:val="be-BY"/>
        </w:rPr>
        <w:t>-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Я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рада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вас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бачыць.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Сёння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добры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зімовы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дзень,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свеціць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сонца.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Мы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спакойныя,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гатовыя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да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знаемства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з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новай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тэмай.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П</w:t>
      </w:r>
      <w:r w:rsidRPr="00A8167A">
        <w:rPr>
          <w:rFonts w:ascii="Times New Roman" w:hAnsi="Times New Roman"/>
          <w:sz w:val="28"/>
          <w:szCs w:val="28"/>
          <w:lang w:val="be-BY"/>
        </w:rPr>
        <w:t>ачнём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мы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урок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з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праверкі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вывучанага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на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мінулым</w:t>
      </w:r>
      <w:r w:rsidR="00A8167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/>
          <w:sz w:val="28"/>
          <w:szCs w:val="28"/>
          <w:lang w:val="be-BY"/>
        </w:rPr>
        <w:t>уроку.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167A">
        <w:rPr>
          <w:rFonts w:ascii="Times New Roman" w:hAnsi="Times New Roman" w:cs="Times New Roman"/>
          <w:b/>
          <w:sz w:val="28"/>
          <w:szCs w:val="28"/>
        </w:rPr>
        <w:t>.</w:t>
      </w:r>
      <w:r w:rsidR="00A8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Праверка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дамашняга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задання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1.Работа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картках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(2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вучні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каля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дошкі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працуюць)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Картка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Праскланяйце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словы: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стараста,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Ілья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Картка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Праскланяйце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словы: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суддзя,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Мікіта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Тэст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BF7B69" w:rsidRPr="00A8167A">
        <w:rPr>
          <w:rFonts w:ascii="Times New Roman" w:hAnsi="Times New Roman" w:cs="Times New Roman"/>
          <w:sz w:val="28"/>
          <w:szCs w:val="28"/>
          <w:lang w:val="be-BY"/>
        </w:rPr>
        <w:t>[1,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B69" w:rsidRPr="00A8167A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B69" w:rsidRPr="00A8167A">
        <w:rPr>
          <w:rFonts w:ascii="Times New Roman" w:hAnsi="Times New Roman" w:cs="Times New Roman"/>
          <w:sz w:val="28"/>
          <w:szCs w:val="28"/>
          <w:lang w:val="be-BY"/>
        </w:rPr>
        <w:t>112-113]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1.Вызначце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рознаскланяльныя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назоўнікі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1)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Бярэмя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вымя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племя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Г)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полымя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стрэмя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Паставіць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форму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3E49" w:rsidRPr="00A8167A">
        <w:rPr>
          <w:rFonts w:ascii="Times New Roman" w:hAnsi="Times New Roman" w:cs="Times New Roman"/>
          <w:sz w:val="28"/>
          <w:szCs w:val="28"/>
          <w:lang w:val="be-BY"/>
        </w:rPr>
        <w:t>меснага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3E49" w:rsidRPr="00A8167A">
        <w:rPr>
          <w:rFonts w:ascii="Times New Roman" w:hAnsi="Times New Roman" w:cs="Times New Roman"/>
          <w:sz w:val="28"/>
          <w:szCs w:val="28"/>
          <w:lang w:val="be-BY"/>
        </w:rPr>
        <w:t>склону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3E49" w:rsidRPr="00A8167A">
        <w:rPr>
          <w:rFonts w:ascii="Times New Roman" w:hAnsi="Times New Roman" w:cs="Times New Roman"/>
          <w:sz w:val="28"/>
          <w:szCs w:val="28"/>
          <w:lang w:val="be-BY"/>
        </w:rPr>
        <w:t>адзіночнага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3E49" w:rsidRPr="00A8167A">
        <w:rPr>
          <w:rFonts w:ascii="Times New Roman" w:hAnsi="Times New Roman" w:cs="Times New Roman"/>
          <w:sz w:val="28"/>
          <w:szCs w:val="28"/>
          <w:lang w:val="be-BY"/>
        </w:rPr>
        <w:t>ліку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2)</w:t>
      </w:r>
    </w:p>
    <w:p w:rsidR="009665A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А)Кацяня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немаўля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племя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Г)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ціхоня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9D3773" w:rsidRPr="00A8167A" w:rsidRDefault="00A8167A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Д)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прамоўца(оратор)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Паставіць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форму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C3E49" w:rsidRPr="00A8167A">
        <w:rPr>
          <w:rFonts w:ascii="Times New Roman" w:hAnsi="Times New Roman" w:cs="Times New Roman"/>
          <w:sz w:val="28"/>
          <w:szCs w:val="28"/>
          <w:lang w:val="be-BY"/>
        </w:rPr>
        <w:t>еснага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3E49" w:rsidRPr="00A8167A">
        <w:rPr>
          <w:rFonts w:ascii="Times New Roman" w:hAnsi="Times New Roman" w:cs="Times New Roman"/>
          <w:sz w:val="28"/>
          <w:szCs w:val="28"/>
          <w:lang w:val="be-BY"/>
        </w:rPr>
        <w:t>склону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3E49" w:rsidRPr="00A8167A">
        <w:rPr>
          <w:rFonts w:ascii="Times New Roman" w:hAnsi="Times New Roman" w:cs="Times New Roman"/>
          <w:sz w:val="28"/>
          <w:szCs w:val="28"/>
          <w:lang w:val="be-BY"/>
        </w:rPr>
        <w:t>адзіночнага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3E49" w:rsidRPr="00A8167A">
        <w:rPr>
          <w:rFonts w:ascii="Times New Roman" w:hAnsi="Times New Roman" w:cs="Times New Roman"/>
          <w:sz w:val="28"/>
          <w:szCs w:val="28"/>
          <w:lang w:val="be-BY"/>
        </w:rPr>
        <w:t>ліку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3)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Бусляня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забіяка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імя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Г)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стараста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стрэмя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(Узаемаправерка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ключы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4)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(Калі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ўсе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правільна,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паставіць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ліст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самаадзнакі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3,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памылкі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заданні–2,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2-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заданнях-1,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3-х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заданях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-0)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Праверка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выкананага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дошцы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задання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(1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варыянт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1-ага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вучня,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варыянт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2-ага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вучня).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</w:rPr>
        <w:t>III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Актуалізацыя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ведаў.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Матывацыйны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этап.</w:t>
      </w:r>
    </w:p>
    <w:p w:rsidR="00BF7B69" w:rsidRPr="00A8167A" w:rsidRDefault="00BF7B69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lastRenderedPageBreak/>
        <w:t>[1,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113]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1.Настаўнік: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D3773" w:rsidRPr="00A8167A" w:rsidRDefault="009D3773" w:rsidP="00A8167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Ідучы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дадому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працы,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пачула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размову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хлопчыкаў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кіно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запісала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яе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вас: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5)</w:t>
      </w:r>
    </w:p>
    <w:p w:rsidR="009D3773" w:rsidRPr="00A8167A" w:rsidRDefault="009D3773" w:rsidP="00A8167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вельмі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хачу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знімацца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кіне.</w:t>
      </w:r>
    </w:p>
    <w:p w:rsidR="009D3773" w:rsidRPr="00A8167A" w:rsidRDefault="009D3773" w:rsidP="00A8167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Майго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любімага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кіна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трох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мушкіцёраў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сення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паказваць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будуць.</w:t>
      </w:r>
    </w:p>
    <w:p w:rsidR="009D3773" w:rsidRPr="00A8167A" w:rsidRDefault="009D3773" w:rsidP="00A8167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Кіну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“Прыгоды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Электроніка”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хутка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споўніцца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сорак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год.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-Пачуўшы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розныя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варыянты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слова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кіно,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ўсміхнулася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сказала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хлопчыкам…</w:t>
      </w:r>
    </w:p>
    <w:p w:rsidR="002C0A96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-Як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думаеце,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сказала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хлопчыкам?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Паспрабуйце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сфармуляваць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тэму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нашага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ўрока.</w:t>
      </w:r>
    </w:p>
    <w:p w:rsidR="002C0A96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2.</w:t>
      </w:r>
      <w:r w:rsid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Тэма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ўрока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: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Нескланяльныя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назоўнік</w:t>
      </w:r>
      <w:r w:rsidR="00BF7B69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і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6)</w:t>
      </w:r>
    </w:p>
    <w:p w:rsidR="002C0A96" w:rsidRPr="00A8167A" w:rsidRDefault="00A8167A" w:rsidP="00A8167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Якая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мэта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ўрока</w:t>
      </w:r>
      <w:r w:rsidR="009D3773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2)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Што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мы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павінны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даведацца</w:t>
      </w:r>
      <w:r w:rsidR="009D3773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Чаму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навучыцца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ўроку</w:t>
      </w:r>
      <w:r w:rsidR="009D3773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(Мы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павінны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пазнаёміцца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гэтай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групай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назоўнікаў</w:t>
      </w:r>
      <w:r w:rsidR="009D3773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навучыцца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знаходзіць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іх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тэксце</w:t>
      </w:r>
      <w:r w:rsidR="009D3773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умець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ужываць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гаворцы)</w:t>
      </w:r>
      <w:r w:rsidR="009D3773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.</w:t>
      </w:r>
    </w:p>
    <w:p w:rsidR="002C0A96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.Вывучэне</w:t>
      </w:r>
      <w:r w:rsid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новай</w:t>
      </w:r>
      <w:r w:rsid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тэмы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672837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1.</w:t>
      </w:r>
      <w:r w:rsidR="00BF7B69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Давайц</w:t>
      </w:r>
      <w:r w:rsidR="009665A3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е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п</w:t>
      </w:r>
      <w:r w:rsidR="00672837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аспрабуем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72837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праскланяць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72837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адзін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72837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з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72837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нескланяльных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72837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назоўнікаў</w:t>
      </w:r>
      <w:r w:rsidR="00672837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: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метро.</w:t>
      </w:r>
    </w:p>
    <w:p w:rsidR="00672837" w:rsidRPr="00A8167A" w:rsidRDefault="00672837" w:rsidP="00A8167A">
      <w:pPr>
        <w:spacing w:after="0" w:line="360" w:lineRule="auto"/>
        <w:jc w:val="both"/>
        <w:rPr>
          <w:rStyle w:val="oth"/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змяняюцца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канчаткі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B69" w:rsidRPr="00A8167A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B69" w:rsidRPr="00A8167A">
        <w:rPr>
          <w:rFonts w:ascii="Times New Roman" w:hAnsi="Times New Roman" w:cs="Times New Roman"/>
          <w:sz w:val="28"/>
          <w:szCs w:val="28"/>
          <w:lang w:val="be-BY"/>
        </w:rPr>
        <w:t>ўс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BF7B69" w:rsidRPr="00A8167A">
        <w:rPr>
          <w:rFonts w:ascii="Times New Roman" w:hAnsi="Times New Roman" w:cs="Times New Roman"/>
          <w:sz w:val="28"/>
          <w:szCs w:val="28"/>
          <w:lang w:val="be-BY"/>
        </w:rPr>
        <w:t>осных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7B69" w:rsidRPr="00A8167A">
        <w:rPr>
          <w:rFonts w:ascii="Times New Roman" w:hAnsi="Times New Roman" w:cs="Times New Roman"/>
          <w:sz w:val="28"/>
          <w:szCs w:val="28"/>
          <w:lang w:val="be-BY"/>
        </w:rPr>
        <w:t>склонах?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Якія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вывады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можам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зрабіць?</w:t>
      </w:r>
    </w:p>
    <w:p w:rsidR="00BF7B69" w:rsidRPr="00A8167A" w:rsidRDefault="009D3773" w:rsidP="00A8167A">
      <w:pPr>
        <w:spacing w:after="0" w:line="360" w:lineRule="auto"/>
        <w:jc w:val="both"/>
        <w:rPr>
          <w:rStyle w:val="oth"/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Нескланяльныя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назоўнікі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65A3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–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гэта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назоўнікі,</w:t>
      </w:r>
      <w:r w:rsid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якія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ва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ўсіх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склонах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маюць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форму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толькі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назоўнага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65A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склон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у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.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Работа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падручнікам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Пр.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145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(вусна)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Знаёмства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тэарэтычным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матэрыялам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Cs/>
          <w:sz w:val="28"/>
          <w:szCs w:val="28"/>
        </w:rPr>
        <w:t>§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23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Самастойна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скласці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схемы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да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параграфа(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работаў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парах)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  <w:r w:rsidR="00672837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“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ГРУПЫ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НЕСКЛАНЯЛЬНЫХ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НАЗОЎНІКАЎ</w:t>
      </w:r>
      <w:r w:rsidR="00672837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”</w:t>
      </w:r>
      <w:r w:rsid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Агучванне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складзеных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схем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вучнямі.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Праверка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ўзоры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7)</w:t>
      </w:r>
    </w:p>
    <w:p w:rsidR="009D3773" w:rsidRPr="00A8167A" w:rsidRDefault="009D3773" w:rsidP="00A816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A81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Праверка</w:t>
      </w:r>
      <w:r w:rsid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разумення</w:t>
      </w:r>
      <w:r w:rsid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вывучанага</w:t>
      </w:r>
    </w:p>
    <w:p w:rsidR="009D3773" w:rsidRPr="00A8167A" w:rsidRDefault="009D3773" w:rsidP="00A816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1.Паглядзіце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экран(слайд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8)</w:t>
      </w:r>
    </w:p>
    <w:p w:rsidR="009D3773" w:rsidRPr="00A8167A" w:rsidRDefault="009D3773" w:rsidP="00A816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Малад…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поні</w:t>
      </w:r>
      <w:proofErr w:type="spellEnd"/>
      <w:r w:rsidRPr="00A8167A">
        <w:rPr>
          <w:rFonts w:ascii="Times New Roman" w:hAnsi="Times New Roman" w:cs="Times New Roman"/>
          <w:sz w:val="28"/>
          <w:szCs w:val="28"/>
        </w:rPr>
        <w:t>,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даўгахвост</w:t>
      </w:r>
      <w:proofErr w:type="spellEnd"/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</w:rPr>
        <w:t>...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</w:rPr>
        <w:t>к</w:t>
      </w:r>
      <w:r w:rsidR="00462681" w:rsidRPr="00A8167A">
        <w:rPr>
          <w:rFonts w:ascii="Times New Roman" w:hAnsi="Times New Roman" w:cs="Times New Roman"/>
          <w:sz w:val="28"/>
          <w:szCs w:val="28"/>
        </w:rPr>
        <w:t>енгуру,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="00462681" w:rsidRPr="00A8167A">
        <w:rPr>
          <w:rFonts w:ascii="Times New Roman" w:hAnsi="Times New Roman" w:cs="Times New Roman"/>
          <w:sz w:val="28"/>
          <w:szCs w:val="28"/>
        </w:rPr>
        <w:t>розов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="00462681" w:rsidRPr="00A8167A">
        <w:rPr>
          <w:rFonts w:ascii="Times New Roman" w:hAnsi="Times New Roman" w:cs="Times New Roman"/>
          <w:sz w:val="28"/>
          <w:szCs w:val="28"/>
        </w:rPr>
        <w:t>...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="00462681" w:rsidRPr="00A8167A">
        <w:rPr>
          <w:rFonts w:ascii="Times New Roman" w:hAnsi="Times New Roman" w:cs="Times New Roman"/>
          <w:sz w:val="28"/>
          <w:szCs w:val="28"/>
        </w:rPr>
        <w:t>какаду,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81" w:rsidRPr="00A8167A">
        <w:rPr>
          <w:rFonts w:ascii="Times New Roman" w:hAnsi="Times New Roman" w:cs="Times New Roman"/>
          <w:sz w:val="28"/>
          <w:szCs w:val="28"/>
        </w:rPr>
        <w:t>смешн</w:t>
      </w:r>
      <w:proofErr w:type="spellEnd"/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</w:rPr>
        <w:t>...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шымпанзэ</w:t>
      </w:r>
      <w:proofErr w:type="spellEnd"/>
      <w:r w:rsidRPr="00A8167A">
        <w:rPr>
          <w:rFonts w:ascii="Times New Roman" w:hAnsi="Times New Roman" w:cs="Times New Roman"/>
          <w:sz w:val="28"/>
          <w:szCs w:val="28"/>
        </w:rPr>
        <w:t>.</w:t>
      </w:r>
    </w:p>
    <w:p w:rsidR="009D3773" w:rsidRPr="00A8167A" w:rsidRDefault="009D3773" w:rsidP="00A816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-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</w:rPr>
        <w:t>не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хапае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прыметнікам</w:t>
      </w:r>
      <w:proofErr w:type="spellEnd"/>
      <w:r w:rsidRPr="00A8167A">
        <w:rPr>
          <w:rFonts w:ascii="Times New Roman" w:hAnsi="Times New Roman" w:cs="Times New Roman"/>
          <w:sz w:val="28"/>
          <w:szCs w:val="28"/>
        </w:rPr>
        <w:t>?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A8167A">
        <w:rPr>
          <w:rFonts w:ascii="Times New Roman" w:hAnsi="Times New Roman" w:cs="Times New Roman"/>
          <w:sz w:val="28"/>
          <w:szCs w:val="28"/>
        </w:rPr>
        <w:t>,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5A3" w:rsidRPr="00A816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падабраць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канчатак</w:t>
      </w:r>
      <w:proofErr w:type="spellEnd"/>
      <w:r w:rsidRPr="00A8167A">
        <w:rPr>
          <w:rFonts w:ascii="Times New Roman" w:hAnsi="Times New Roman" w:cs="Times New Roman"/>
          <w:sz w:val="28"/>
          <w:szCs w:val="28"/>
        </w:rPr>
        <w:t>?</w:t>
      </w:r>
    </w:p>
    <w:p w:rsidR="009D3773" w:rsidRPr="00A8167A" w:rsidRDefault="009D3773" w:rsidP="00A816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A8167A">
        <w:rPr>
          <w:rFonts w:ascii="Times New Roman" w:hAnsi="Times New Roman" w:cs="Times New Roman"/>
          <w:sz w:val="28"/>
          <w:szCs w:val="28"/>
        </w:rPr>
        <w:t>,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</w:rPr>
        <w:t>род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нескланяльных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назоўнікаў</w:t>
      </w:r>
      <w:proofErr w:type="spellEnd"/>
      <w:r w:rsidRPr="00A8167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D3773" w:rsidRPr="00A8167A" w:rsidRDefault="009D3773" w:rsidP="00A816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Хоць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нескланяльныя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назоўнікі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ўсіх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склонах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маюць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аднолькавую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форму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(без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канчатка),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але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склон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вызначаецца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склоне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залежнага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слова.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9)</w:t>
      </w:r>
    </w:p>
    <w:p w:rsidR="009D3773" w:rsidRPr="00A8167A" w:rsidRDefault="009D3773" w:rsidP="00A816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Запоўніць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“сляпую”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табліцу(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работа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парах)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4253"/>
        <w:gridCol w:w="3402"/>
      </w:tblGrid>
      <w:tr w:rsidR="009D3773" w:rsidRPr="00A8167A" w:rsidTr="00A8167A">
        <w:tc>
          <w:tcPr>
            <w:tcW w:w="3828" w:type="dxa"/>
            <w:vAlign w:val="center"/>
          </w:tcPr>
          <w:p w:rsidR="009D3773" w:rsidRPr="00A8167A" w:rsidRDefault="009D3773" w:rsidP="00A8167A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Мужчынскі</w:t>
            </w:r>
            <w:proofErr w:type="spellEnd"/>
            <w:r w:rsidR="00A8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4253" w:type="dxa"/>
            <w:vAlign w:val="center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Жаночы</w:t>
            </w:r>
            <w:proofErr w:type="spellEnd"/>
            <w:r w:rsidR="00A8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3402" w:type="dxa"/>
            <w:vAlign w:val="center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Сярэдні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</w:t>
            </w:r>
          </w:p>
        </w:tc>
      </w:tr>
      <w:tr w:rsidR="009D3773" w:rsidRPr="00A8167A" w:rsidTr="00A8167A">
        <w:tc>
          <w:tcPr>
            <w:tcW w:w="3828" w:type="dxa"/>
            <w:vAlign w:val="center"/>
          </w:tcPr>
          <w:p w:rsidR="009D3773" w:rsidRPr="00A8167A" w:rsidRDefault="009D3773" w:rsidP="00A8167A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Нескланяльныя</w:t>
            </w:r>
            <w:proofErr w:type="spellEnd"/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адушаўлёныя</w:t>
            </w:r>
            <w:proofErr w:type="spellEnd"/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назоўнікі</w:t>
            </w:r>
            <w:proofErr w:type="spellEnd"/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якія</w:t>
            </w:r>
            <w:proofErr w:type="spellEnd"/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абазначаюць</w:t>
            </w:r>
            <w:proofErr w:type="spellEnd"/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асоб</w:t>
            </w:r>
            <w:proofErr w:type="spellEnd"/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мужчынскага</w:t>
            </w:r>
            <w:proofErr w:type="spellEnd"/>
            <w:r w:rsidR="00A8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="00A8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6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</w:t>
            </w:r>
          </w:p>
        </w:tc>
        <w:tc>
          <w:tcPr>
            <w:tcW w:w="4253" w:type="dxa"/>
            <w:vAlign w:val="center"/>
          </w:tcPr>
          <w:p w:rsidR="009D3773" w:rsidRPr="00A8167A" w:rsidRDefault="009D3773" w:rsidP="00A8167A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Нескланяльныя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адушаўлёныя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9665A3"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азоўнікі,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665A3"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якія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665A3"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абазначаюць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665A3"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асоб…</w:t>
            </w:r>
          </w:p>
          <w:p w:rsidR="009D3773" w:rsidRPr="00A8167A" w:rsidRDefault="009D3773" w:rsidP="00A8167A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мадам,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лэдзі,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фраў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.д.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D3773" w:rsidRPr="00A8167A" w:rsidRDefault="009D3773" w:rsidP="00A8167A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Нескланяльныя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</w:t>
            </w:r>
          </w:p>
          <w:p w:rsidR="009D3773" w:rsidRPr="00A8167A" w:rsidRDefault="009D3773" w:rsidP="00A8167A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9D3773" w:rsidRPr="00A8167A" w:rsidRDefault="009D3773" w:rsidP="00A8167A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назоўнікі: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алоэ,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метро,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эскімо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т..д.</w:t>
            </w:r>
          </w:p>
        </w:tc>
      </w:tr>
    </w:tbl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(Самаправерка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ключы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10)</w:t>
      </w:r>
    </w:p>
    <w:p w:rsidR="009D3773" w:rsidRPr="00A8167A" w:rsidRDefault="009D3773" w:rsidP="00A8167A">
      <w:pPr>
        <w:spacing w:after="0" w:line="360" w:lineRule="auto"/>
        <w:jc w:val="both"/>
        <w:rPr>
          <w:rStyle w:val="txt"/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(Калі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ўсе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правільна,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паставіць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ліст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самаадзнакі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2,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былі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памылкі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-1,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нічога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дапісаў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-0)</w:t>
      </w:r>
    </w:p>
    <w:p w:rsidR="009665A3" w:rsidRPr="00A8167A" w:rsidRDefault="009D3773" w:rsidP="00A8167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>Тэматычная</w:t>
      </w:r>
      <w:r w:rsidR="00A8167A" w:rsidRPr="00A8167A">
        <w:rPr>
          <w:rStyle w:val="apple-converted-space"/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  <w:r w:rsidRPr="00A8167A">
        <w:rPr>
          <w:rStyle w:val="oth"/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Калі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я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на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заву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скланяльны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наз.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ро</w:t>
      </w:r>
      <w:r w:rsidR="006C3E49"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-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біце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нахіл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наперад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калі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нескланяльны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-назад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.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Пачалі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:</w:t>
      </w:r>
      <w:r w:rsid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Акно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наперад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ківі</w:t>
      </w:r>
      <w:r w:rsidR="009665A3"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назад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кава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назад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звяно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наперад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журы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назад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бервяно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наперад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шаша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назад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кенгуру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назад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воблака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наперад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срэбра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наперад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піяніна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назад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падлозе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наперад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паліто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назад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),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мора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(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наперад)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Злучыце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Нескланяльны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назоўнік</w:t>
      </w:r>
      <w:proofErr w:type="spellEnd"/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</w:rPr>
        <w:t>з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значэннем</w:t>
      </w:r>
      <w:proofErr w:type="spellEnd"/>
      <w:r w:rsidRPr="00A8167A">
        <w:rPr>
          <w:rFonts w:ascii="Times New Roman" w:hAnsi="Times New Roman" w:cs="Times New Roman"/>
          <w:sz w:val="28"/>
          <w:szCs w:val="28"/>
        </w:rPr>
        <w:t>: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(Работа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парах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картках)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Мант</w:t>
      </w:r>
      <w:proofErr w:type="spellEnd"/>
      <w:r w:rsidRPr="00A8167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спартыўны</w:t>
      </w:r>
      <w:proofErr w:type="spellEnd"/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суддзя</w:t>
      </w:r>
      <w:proofErr w:type="spellEnd"/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167A">
        <w:rPr>
          <w:rFonts w:ascii="Times New Roman" w:hAnsi="Times New Roman" w:cs="Times New Roman"/>
          <w:sz w:val="28"/>
          <w:szCs w:val="28"/>
        </w:rPr>
        <w:t>у</w:t>
      </w:r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</w:rPr>
        <w:t>боксе</w:t>
      </w:r>
      <w:proofErr w:type="gramEnd"/>
      <w:r w:rsidRPr="00A8167A">
        <w:rPr>
          <w:rFonts w:ascii="Times New Roman" w:hAnsi="Times New Roman" w:cs="Times New Roman"/>
          <w:sz w:val="28"/>
          <w:szCs w:val="28"/>
        </w:rPr>
        <w:t>)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Рэферы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proofErr w:type="spellStart"/>
      <w:r w:rsidRPr="00A8167A">
        <w:rPr>
          <w:rFonts w:ascii="Times New Roman" w:hAnsi="Times New Roman" w:cs="Times New Roman"/>
          <w:sz w:val="28"/>
          <w:szCs w:val="28"/>
        </w:rPr>
        <w:t>працаўнік</w:t>
      </w:r>
      <w:proofErr w:type="spellEnd"/>
      <w:r w:rsidR="00A8167A">
        <w:rPr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</w:rPr>
        <w:t>консульства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Кашпо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вядомы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музыкант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альбо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кампазітар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Жалюзі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футравае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шырокае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жаночае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паліто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Аташэ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дэкаратыўны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паддон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кветкавага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чыгуна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Маэстра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шторы,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якія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складаюцца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жорсткіх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пласцін.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(Самаправерка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ключы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10)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(Калі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ўсе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правільна,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паставіць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ліст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самаадзнакі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2,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былі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памылкі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-1,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нічога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супала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-0)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Cs/>
          <w:sz w:val="28"/>
          <w:szCs w:val="28"/>
        </w:rPr>
        <w:t>VI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Падагульнене</w:t>
      </w:r>
      <w:r w:rsid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 w:rsid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сістэматызацыя</w:t>
      </w:r>
      <w:r w:rsid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вывучанага</w:t>
      </w:r>
    </w:p>
    <w:p w:rsidR="009D3773" w:rsidRPr="00A8167A" w:rsidRDefault="00A8167A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чым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адрозненне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нязменных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зм</w:t>
      </w:r>
      <w:r w:rsidR="00141A35" w:rsidRPr="00A8167A">
        <w:rPr>
          <w:rFonts w:ascii="Times New Roman" w:hAnsi="Times New Roman" w:cs="Times New Roman"/>
          <w:sz w:val="28"/>
          <w:szCs w:val="28"/>
          <w:lang w:val="be-BY"/>
        </w:rPr>
        <w:t>енных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назоўнікаў?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(Зм</w:t>
      </w:r>
      <w:r w:rsidR="00141A35" w:rsidRPr="00A8167A">
        <w:rPr>
          <w:rFonts w:ascii="Times New Roman" w:hAnsi="Times New Roman" w:cs="Times New Roman"/>
          <w:sz w:val="28"/>
          <w:szCs w:val="28"/>
          <w:lang w:val="be-BY"/>
        </w:rPr>
        <w:t>енныя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назоўнікі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скланяюцца,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нязменныя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назоўнікі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ўсіх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склонах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маюць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адну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тую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форму.)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2)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Як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можна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вызначыць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лік,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склон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нязменных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назоўнікаў?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3)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од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такіх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назоўнікаў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вызначаецца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слоўніку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запамінаецца.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4)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якога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скланення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мы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аднясем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нязменныя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назоўнікі?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(Ні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якога,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так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як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яны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змяняюцца.)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5)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ёсць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сярод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класа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тыя,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чые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прозвішчы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скланяюцца?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[1,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114]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Кантроль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ведаў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ўменняў.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Розн</w:t>
      </w:r>
      <w:r w:rsidR="00672837" w:rsidRPr="00A8167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ўзроўневыя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заданні</w:t>
      </w:r>
      <w:r w:rsidR="00672837" w:rsidRPr="00A8167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41A35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>2узровень.</w:t>
      </w:r>
      <w:r w:rsid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>(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Праца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рабочым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сшытку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друкаванай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аснове)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12C36" w:rsidRPr="00A8167A" w:rsidRDefault="00812C36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[3,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62]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Пр.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52,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sz w:val="28"/>
          <w:szCs w:val="28"/>
          <w:lang w:val="be-BY"/>
        </w:rPr>
        <w:t>62</w:t>
      </w:r>
    </w:p>
    <w:p w:rsidR="00141A35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12C36" w:rsidRP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>узровень</w:t>
      </w:r>
      <w:r w:rsid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>(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Праца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рабочым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сшытку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друкаванай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аснове)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D3773" w:rsidRPr="00A8167A" w:rsidRDefault="00812C36" w:rsidP="00A8167A">
      <w:pPr>
        <w:spacing w:after="0" w:line="360" w:lineRule="auto"/>
        <w:jc w:val="both"/>
        <w:rPr>
          <w:rStyle w:val="txt"/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[3,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62-63]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Пр.</w:t>
      </w:r>
      <w:r w:rsid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53,</w:t>
      </w:r>
      <w:r w:rsid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с.</w:t>
      </w:r>
      <w:r w:rsid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773"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62-63</w:t>
      </w:r>
    </w:p>
    <w:p w:rsidR="009D3773" w:rsidRPr="00A8167A" w:rsidRDefault="009D3773" w:rsidP="00A8167A">
      <w:pPr>
        <w:spacing w:after="0" w:line="360" w:lineRule="auto"/>
        <w:rPr>
          <w:rStyle w:val="txt"/>
          <w:rFonts w:ascii="Times New Roman" w:hAnsi="Times New Roman" w:cs="Times New Roman"/>
          <w:sz w:val="28"/>
          <w:szCs w:val="28"/>
          <w:lang w:val="be-BY"/>
        </w:rPr>
        <w:sectPr w:rsidR="009D3773" w:rsidRPr="00A8167A" w:rsidSect="00A8167A">
          <w:pgSz w:w="11906" w:h="16838"/>
          <w:pgMar w:top="426" w:right="566" w:bottom="567" w:left="567" w:header="708" w:footer="708" w:gutter="0"/>
          <w:cols w:space="708"/>
          <w:docGrid w:linePitch="360"/>
        </w:sectPr>
      </w:pPr>
      <w:r w:rsidRP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lastRenderedPageBreak/>
        <w:t>4</w:t>
      </w:r>
      <w:r w:rsid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>узровень.</w:t>
      </w:r>
      <w:r w:rsidR="00A8167A">
        <w:rPr>
          <w:rStyle w:val="txt"/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Выпраўце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дадзеным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тэксце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памылкі,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дапушчаныя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паэтам,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пастаўце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Нескланяльныя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назоўнікі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патрэбную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форму,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вызначыце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склон.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D3773" w:rsidRPr="00A8167A" w:rsidRDefault="009D3773" w:rsidP="00A81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  <w:sectPr w:rsidR="009D3773" w:rsidRPr="00A8167A" w:rsidSect="002C0A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Любяць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кіны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дзятва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Калі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ў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кінах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unk"/>
          <w:rFonts w:ascii="Times New Roman" w:hAnsi="Times New Roman" w:cs="Times New Roman"/>
          <w:sz w:val="28"/>
          <w:szCs w:val="28"/>
          <w:lang w:val="be-BY"/>
        </w:rPr>
        <w:t>кенгура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,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Ходзіць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–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блукае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  <w:lang w:val="be-BY"/>
        </w:rPr>
        <w:t>па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unk"/>
          <w:rFonts w:ascii="Times New Roman" w:hAnsi="Times New Roman" w:cs="Times New Roman"/>
          <w:sz w:val="28"/>
          <w:szCs w:val="28"/>
          <w:lang w:val="be-BY"/>
        </w:rPr>
        <w:t>фаі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Носіць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у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торбе</w:t>
      </w:r>
      <w:r w:rsidR="00A8167A"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unk"/>
          <w:rFonts w:ascii="Times New Roman" w:hAnsi="Times New Roman" w:cs="Times New Roman"/>
          <w:sz w:val="28"/>
          <w:szCs w:val="28"/>
          <w:lang w:val="be-BY"/>
        </w:rPr>
        <w:t>шымпанзу</w:t>
      </w:r>
      <w:r w:rsidRPr="00A8167A">
        <w:rPr>
          <w:rStyle w:val="oth"/>
          <w:rFonts w:ascii="Times New Roman" w:hAnsi="Times New Roman" w:cs="Times New Roman"/>
          <w:sz w:val="28"/>
          <w:szCs w:val="28"/>
          <w:lang w:val="be-BY"/>
        </w:rPr>
        <w:t>.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br/>
      </w:r>
      <w:proofErr w:type="spellStart"/>
      <w:r w:rsidRPr="00A8167A">
        <w:rPr>
          <w:rStyle w:val="unk"/>
          <w:rFonts w:ascii="Times New Roman" w:hAnsi="Times New Roman" w:cs="Times New Roman"/>
          <w:sz w:val="28"/>
          <w:szCs w:val="28"/>
        </w:rPr>
        <w:t>Кенгура</w:t>
      </w:r>
      <w:proofErr w:type="spellEnd"/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</w:rPr>
        <w:t>ў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</w:rPr>
        <w:t>кафу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7A">
        <w:rPr>
          <w:rStyle w:val="txt"/>
          <w:rFonts w:ascii="Times New Roman" w:hAnsi="Times New Roman" w:cs="Times New Roman"/>
          <w:sz w:val="28"/>
          <w:szCs w:val="28"/>
        </w:rPr>
        <w:t>зайшоў</w:t>
      </w:r>
      <w:proofErr w:type="spellEnd"/>
      <w:r w:rsidRPr="00A8167A">
        <w:rPr>
          <w:rStyle w:val="oth"/>
          <w:rFonts w:ascii="Times New Roman" w:hAnsi="Times New Roman" w:cs="Times New Roman"/>
          <w:sz w:val="28"/>
          <w:szCs w:val="28"/>
        </w:rPr>
        <w:t>,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167A">
        <w:rPr>
          <w:rStyle w:val="wrn"/>
          <w:rFonts w:ascii="Times New Roman" w:hAnsi="Times New Roman" w:cs="Times New Roman"/>
          <w:sz w:val="28"/>
          <w:szCs w:val="28"/>
        </w:rPr>
        <w:t>Заняў</w:t>
      </w:r>
      <w:proofErr w:type="spellEnd"/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ён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</w:rPr>
        <w:t>там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</w:rPr>
        <w:t>вольны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</w:rPr>
        <w:t>стол</w:t>
      </w:r>
      <w:r w:rsidRPr="00A8167A">
        <w:rPr>
          <w:rFonts w:ascii="Times New Roman" w:hAnsi="Times New Roman" w:cs="Times New Roman"/>
          <w:sz w:val="28"/>
          <w:szCs w:val="28"/>
        </w:rPr>
        <w:br/>
      </w:r>
      <w:r w:rsidRPr="00A8167A">
        <w:rPr>
          <w:rStyle w:val="wrn"/>
          <w:rFonts w:ascii="Times New Roman" w:hAnsi="Times New Roman" w:cs="Times New Roman"/>
          <w:sz w:val="28"/>
          <w:szCs w:val="28"/>
        </w:rPr>
        <w:t>І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7A">
        <w:rPr>
          <w:rStyle w:val="wrn"/>
          <w:rFonts w:ascii="Times New Roman" w:hAnsi="Times New Roman" w:cs="Times New Roman"/>
          <w:sz w:val="28"/>
          <w:szCs w:val="28"/>
        </w:rPr>
        <w:t>сядзіць</w:t>
      </w:r>
      <w:proofErr w:type="spellEnd"/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</w:rPr>
        <w:t>за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txt"/>
          <w:rFonts w:ascii="Times New Roman" w:hAnsi="Times New Roman" w:cs="Times New Roman"/>
          <w:sz w:val="28"/>
          <w:szCs w:val="28"/>
          <w:lang w:val="be-BY"/>
        </w:rPr>
        <w:t>даміном</w:t>
      </w:r>
      <w:r w:rsidRPr="00A8167A">
        <w:rPr>
          <w:rFonts w:ascii="Times New Roman" w:hAnsi="Times New Roman" w:cs="Times New Roman"/>
          <w:sz w:val="28"/>
          <w:szCs w:val="28"/>
        </w:rPr>
        <w:br/>
      </w:r>
      <w:r w:rsidRPr="00A8167A">
        <w:rPr>
          <w:rStyle w:val="wrn"/>
          <w:rFonts w:ascii="Times New Roman" w:hAnsi="Times New Roman" w:cs="Times New Roman"/>
          <w:sz w:val="28"/>
          <w:szCs w:val="28"/>
        </w:rPr>
        <w:t>З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unk"/>
          <w:rFonts w:ascii="Times New Roman" w:hAnsi="Times New Roman" w:cs="Times New Roman"/>
          <w:sz w:val="28"/>
          <w:szCs w:val="28"/>
        </w:rPr>
        <w:t>ш</w:t>
      </w:r>
      <w:r w:rsidR="00141A35" w:rsidRPr="00A8167A">
        <w:rPr>
          <w:rStyle w:val="unk"/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Pr="00A8167A">
        <w:rPr>
          <w:rStyle w:val="unk"/>
          <w:rFonts w:ascii="Times New Roman" w:hAnsi="Times New Roman" w:cs="Times New Roman"/>
          <w:sz w:val="28"/>
          <w:szCs w:val="28"/>
        </w:rPr>
        <w:t>мпанзой</w:t>
      </w:r>
      <w:proofErr w:type="spellEnd"/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167A">
        <w:rPr>
          <w:rStyle w:val="wrn"/>
          <w:rFonts w:ascii="Times New Roman" w:hAnsi="Times New Roman" w:cs="Times New Roman"/>
          <w:sz w:val="28"/>
          <w:szCs w:val="28"/>
        </w:rPr>
        <w:t>і</w:t>
      </w:r>
      <w:r w:rsidR="00A816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7A">
        <w:rPr>
          <w:rStyle w:val="unk"/>
          <w:rFonts w:ascii="Times New Roman" w:hAnsi="Times New Roman" w:cs="Times New Roman"/>
          <w:sz w:val="28"/>
          <w:szCs w:val="28"/>
        </w:rPr>
        <w:t>какадой</w:t>
      </w:r>
      <w:proofErr w:type="spellEnd"/>
      <w:r w:rsidRPr="00A8167A">
        <w:rPr>
          <w:rStyle w:val="oth"/>
          <w:rFonts w:ascii="Times New Roman" w:hAnsi="Times New Roman" w:cs="Times New Roman"/>
          <w:sz w:val="28"/>
          <w:szCs w:val="28"/>
        </w:rPr>
        <w:t>.</w:t>
      </w:r>
    </w:p>
    <w:p w:rsidR="009D3773" w:rsidRPr="00A8167A" w:rsidRDefault="009D3773" w:rsidP="00A81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узровень.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Вызначце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род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назоўнікаў.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Падкрэсліце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нескланяльныя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назоўнікі.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Складзіце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імі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сказы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звароткам.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[2,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2C36" w:rsidRPr="00A8167A">
        <w:rPr>
          <w:rFonts w:ascii="Times New Roman" w:hAnsi="Times New Roman" w:cs="Times New Roman"/>
          <w:sz w:val="28"/>
          <w:szCs w:val="28"/>
          <w:lang w:val="be-BY"/>
        </w:rPr>
        <w:t>135]</w:t>
      </w:r>
    </w:p>
    <w:p w:rsidR="009D3773" w:rsidRPr="00A8167A" w:rsidRDefault="009D3773" w:rsidP="00A81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Жаль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медаль,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салямі,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возера,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Нарач,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педаль,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раяль,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Сочы,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Цень,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сабака,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кава,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цемень,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Баку,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кенгуру,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метро.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9D3773" w:rsidRPr="00A8167A" w:rsidRDefault="009D3773" w:rsidP="00A81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Самаправерка.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Калі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ўсе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правільна,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паставіць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ліст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самаадзнакі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лічбу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вашага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ўзроўню,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было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памылкі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–адняць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бал,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больш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памылак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адняць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балы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D3773" w:rsidRPr="00A8167A" w:rsidRDefault="009D3773" w:rsidP="00A816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A8167A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Падвядзенне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вынікаў.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Падлік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балаў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лістах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самаадзнакі.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9D3773" w:rsidRPr="00A8167A" w:rsidRDefault="009D3773" w:rsidP="00A81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41A35" w:rsidRPr="00A8167A">
        <w:rPr>
          <w:rStyle w:val="FontStyle99"/>
          <w:b/>
          <w:sz w:val="28"/>
          <w:szCs w:val="28"/>
          <w:lang w:val="be-BY"/>
        </w:rPr>
        <w:t>Х</w:t>
      </w:r>
      <w:r w:rsidR="00462681" w:rsidRPr="00A8167A">
        <w:rPr>
          <w:rStyle w:val="FontStyle99"/>
          <w:b/>
          <w:sz w:val="28"/>
          <w:szCs w:val="28"/>
          <w:lang w:val="be-BY"/>
        </w:rPr>
        <w:t>.</w:t>
      </w:r>
      <w:r w:rsidR="00A8167A">
        <w:rPr>
          <w:rStyle w:val="FontStyle99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9D3773" w:rsidRPr="00A8167A" w:rsidRDefault="009D3773" w:rsidP="00A81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Прадоўжыце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адну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фраз:</w:t>
      </w:r>
    </w:p>
    <w:p w:rsidR="009D3773" w:rsidRPr="00A8167A" w:rsidRDefault="009D3773" w:rsidP="00A81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iCs/>
          <w:sz w:val="28"/>
          <w:szCs w:val="28"/>
          <w:lang w:val="be-BY"/>
        </w:rPr>
        <w:t>Я</w:t>
      </w:r>
      <w:r w:rsidR="00A8167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iCs/>
          <w:sz w:val="28"/>
          <w:szCs w:val="28"/>
          <w:lang w:val="be-BY"/>
        </w:rPr>
        <w:t>на</w:t>
      </w:r>
      <w:r w:rsidR="00A8167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iCs/>
          <w:sz w:val="28"/>
          <w:szCs w:val="28"/>
          <w:lang w:val="be-BY"/>
        </w:rPr>
        <w:t>ўроку</w:t>
      </w:r>
      <w:r w:rsidR="00A8167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iCs/>
          <w:sz w:val="28"/>
          <w:szCs w:val="28"/>
          <w:lang w:val="be-BY"/>
        </w:rPr>
        <w:t>даведаўся…</w:t>
      </w:r>
    </w:p>
    <w:p w:rsidR="009D3773" w:rsidRPr="00A8167A" w:rsidRDefault="009D3773" w:rsidP="00A81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iCs/>
          <w:sz w:val="28"/>
          <w:szCs w:val="28"/>
          <w:lang w:val="be-BY"/>
        </w:rPr>
        <w:t>Лепш</w:t>
      </w:r>
      <w:r w:rsidR="00A8167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iCs/>
          <w:sz w:val="28"/>
          <w:szCs w:val="28"/>
          <w:lang w:val="be-BY"/>
        </w:rPr>
        <w:t>за</w:t>
      </w:r>
      <w:r w:rsidR="00A8167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iCs/>
          <w:sz w:val="28"/>
          <w:szCs w:val="28"/>
          <w:lang w:val="be-BY"/>
        </w:rPr>
        <w:t>ўсё</w:t>
      </w:r>
      <w:r w:rsidR="00A8167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iCs/>
          <w:sz w:val="28"/>
          <w:szCs w:val="28"/>
          <w:lang w:val="be-BY"/>
        </w:rPr>
        <w:t>ў</w:t>
      </w:r>
      <w:r w:rsidR="00A8167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iCs/>
          <w:sz w:val="28"/>
          <w:szCs w:val="28"/>
          <w:lang w:val="be-BY"/>
        </w:rPr>
        <w:t>мяне</w:t>
      </w:r>
      <w:r w:rsidR="00A8167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iCs/>
          <w:sz w:val="28"/>
          <w:szCs w:val="28"/>
          <w:lang w:val="be-BY"/>
        </w:rPr>
        <w:t>атрымліваецца</w:t>
      </w:r>
      <w:r w:rsidR="00A8167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iCs/>
          <w:sz w:val="28"/>
          <w:szCs w:val="28"/>
          <w:lang w:val="be-BY"/>
        </w:rPr>
        <w:t>…</w:t>
      </w:r>
    </w:p>
    <w:p w:rsidR="009D3773" w:rsidRPr="00A8167A" w:rsidRDefault="00A8167A" w:rsidP="00A8167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iCs/>
          <w:sz w:val="28"/>
          <w:szCs w:val="28"/>
          <w:lang w:val="be-BY"/>
        </w:rPr>
        <w:t>Мне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iCs/>
          <w:sz w:val="28"/>
          <w:szCs w:val="28"/>
          <w:lang w:val="be-BY"/>
        </w:rPr>
        <w:t>было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9D3773" w:rsidRPr="00A8167A">
        <w:rPr>
          <w:rFonts w:ascii="Times New Roman" w:hAnsi="Times New Roman" w:cs="Times New Roman"/>
          <w:iCs/>
          <w:sz w:val="28"/>
          <w:szCs w:val="28"/>
          <w:lang w:val="be-BY"/>
        </w:rPr>
        <w:t>цяжка..</w:t>
      </w:r>
    </w:p>
    <w:p w:rsidR="009D3773" w:rsidRPr="00A8167A" w:rsidRDefault="009D3773" w:rsidP="00A816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8167A">
        <w:rPr>
          <w:rStyle w:val="FontStyle99"/>
          <w:b/>
          <w:sz w:val="28"/>
          <w:szCs w:val="28"/>
          <w:lang w:val="be-BY"/>
        </w:rPr>
        <w:t>х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Дамашняе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заданне.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§23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Пр.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48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Творчае</w:t>
      </w:r>
      <w:r w:rsidR="00A8167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Cs/>
          <w:sz w:val="28"/>
          <w:szCs w:val="28"/>
          <w:lang w:val="be-BY"/>
        </w:rPr>
        <w:t>заданне</w:t>
      </w:r>
    </w:p>
    <w:p w:rsidR="009D3773" w:rsidRPr="00A8167A" w:rsidRDefault="009D3773" w:rsidP="00A8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Складзіце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тэкст,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уключыўшы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яго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Нескланяльныя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назоўнікі,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якія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абазначаюць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жывёл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птушак.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(Тэма: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заапарк,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падарожжа,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энцыклапедыя,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тэлеперадача.)</w:t>
      </w:r>
    </w:p>
    <w:p w:rsidR="009D3773" w:rsidRPr="00A8167A" w:rsidRDefault="009D3773" w:rsidP="00A8167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Дадатак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Ліст</w:t>
      </w:r>
      <w:r w:rsidR="00A816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b/>
          <w:sz w:val="28"/>
          <w:szCs w:val="28"/>
          <w:lang w:val="be-BY"/>
        </w:rPr>
        <w:t>самаадзнакі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2977"/>
      </w:tblGrid>
      <w:tr w:rsidR="009D3773" w:rsidRPr="00A8167A" w:rsidTr="00A8167A">
        <w:tc>
          <w:tcPr>
            <w:tcW w:w="3369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Заданне</w:t>
            </w:r>
          </w:p>
        </w:tc>
        <w:tc>
          <w:tcPr>
            <w:tcW w:w="46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Макс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балаў</w:t>
            </w:r>
          </w:p>
        </w:tc>
        <w:tc>
          <w:tcPr>
            <w:tcW w:w="29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Набраная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балаў</w:t>
            </w:r>
          </w:p>
        </w:tc>
      </w:tr>
      <w:tr w:rsidR="009D3773" w:rsidRPr="00A8167A" w:rsidTr="00A8167A">
        <w:tc>
          <w:tcPr>
            <w:tcW w:w="3369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67A">
              <w:rPr>
                <w:rFonts w:ascii="Times New Roman" w:hAnsi="Times New Roman" w:cs="Times New Roman"/>
                <w:sz w:val="24"/>
                <w:szCs w:val="24"/>
              </w:rPr>
              <w:t>Тэст</w:t>
            </w:r>
            <w:proofErr w:type="spellEnd"/>
          </w:p>
        </w:tc>
        <w:tc>
          <w:tcPr>
            <w:tcW w:w="46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9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3" w:rsidRPr="00A8167A" w:rsidTr="00A8167A">
        <w:tc>
          <w:tcPr>
            <w:tcW w:w="3369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“Сляпая”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табліца</w:t>
            </w:r>
          </w:p>
        </w:tc>
        <w:tc>
          <w:tcPr>
            <w:tcW w:w="46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9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3" w:rsidRPr="00A8167A" w:rsidTr="00A8167A">
        <w:tc>
          <w:tcPr>
            <w:tcW w:w="3369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Падбяры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пару</w:t>
            </w:r>
          </w:p>
        </w:tc>
        <w:tc>
          <w:tcPr>
            <w:tcW w:w="46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9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3" w:rsidRPr="00A8167A" w:rsidTr="00A8167A">
        <w:tc>
          <w:tcPr>
            <w:tcW w:w="3369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Рознаузроўневае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заданне</w:t>
            </w:r>
          </w:p>
        </w:tc>
        <w:tc>
          <w:tcPr>
            <w:tcW w:w="46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9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3" w:rsidRPr="00A8167A" w:rsidTr="00A8167A">
        <w:tc>
          <w:tcPr>
            <w:tcW w:w="3369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46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9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3" w:rsidRPr="00A8167A" w:rsidTr="00A8167A">
        <w:tc>
          <w:tcPr>
            <w:tcW w:w="3369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Адзнака</w:t>
            </w:r>
          </w:p>
        </w:tc>
        <w:tc>
          <w:tcPr>
            <w:tcW w:w="46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11-12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б.–“10”,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9,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б.–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“9”,</w:t>
            </w:r>
            <w:r w:rsidR="00A8167A"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81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8б.–“8”….</w:t>
            </w:r>
          </w:p>
        </w:tc>
        <w:tc>
          <w:tcPr>
            <w:tcW w:w="2977" w:type="dxa"/>
          </w:tcPr>
          <w:p w:rsidR="009D3773" w:rsidRPr="00A8167A" w:rsidRDefault="009D3773" w:rsidP="00A816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C0A96" w:rsidRPr="00A8167A" w:rsidRDefault="009D3773" w:rsidP="00C23D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8167A">
        <w:rPr>
          <w:rFonts w:ascii="Times New Roman" w:hAnsi="Times New Roman" w:cs="Times New Roman"/>
          <w:sz w:val="28"/>
          <w:szCs w:val="28"/>
          <w:lang w:val="be-BY"/>
        </w:rPr>
        <w:t>Літаратура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167A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1.Беларуская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мова.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План-канспект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урокаў.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клас,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Н.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Ярмак,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Мінск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“Аверсэв”,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2018</w:t>
      </w:r>
      <w:r w:rsidR="00C23D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Беларуская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мова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літаратура.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Алімпіяды: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5-6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класы,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А.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С.Зубко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Мінск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“Аверсэв”,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2017</w:t>
      </w:r>
      <w:r w:rsidR="00C23D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Беларуская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мова.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Рабочы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сшытак.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клас,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Г.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Тумаш,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Мінск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“Аверсэв”,</w:t>
      </w:r>
      <w:r w:rsidR="00A816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A96" w:rsidRPr="00A8167A">
        <w:rPr>
          <w:rFonts w:ascii="Times New Roman" w:hAnsi="Times New Roman" w:cs="Times New Roman"/>
          <w:sz w:val="28"/>
          <w:szCs w:val="28"/>
          <w:lang w:val="be-BY"/>
        </w:rPr>
        <w:t>2019</w:t>
      </w:r>
      <w:bookmarkStart w:id="0" w:name="_GoBack"/>
      <w:bookmarkEnd w:id="0"/>
    </w:p>
    <w:sectPr w:rsidR="002C0A96" w:rsidRPr="00A8167A" w:rsidSect="00A8167A">
      <w:type w:val="continuous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12D5"/>
    <w:multiLevelType w:val="hybridMultilevel"/>
    <w:tmpl w:val="B3F8A94C"/>
    <w:lvl w:ilvl="0" w:tplc="0512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485F"/>
    <w:multiLevelType w:val="multilevel"/>
    <w:tmpl w:val="63F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F6FF5"/>
    <w:multiLevelType w:val="hybridMultilevel"/>
    <w:tmpl w:val="A9BAC8A4"/>
    <w:lvl w:ilvl="0" w:tplc="B94C4F96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BBE"/>
    <w:rsid w:val="000D5C87"/>
    <w:rsid w:val="00131551"/>
    <w:rsid w:val="00133BBE"/>
    <w:rsid w:val="00141A35"/>
    <w:rsid w:val="001830E1"/>
    <w:rsid w:val="002946EB"/>
    <w:rsid w:val="002C0A96"/>
    <w:rsid w:val="003B2485"/>
    <w:rsid w:val="00462681"/>
    <w:rsid w:val="00672837"/>
    <w:rsid w:val="00685BFB"/>
    <w:rsid w:val="006C3E49"/>
    <w:rsid w:val="007B2272"/>
    <w:rsid w:val="00812C36"/>
    <w:rsid w:val="00831819"/>
    <w:rsid w:val="00845D93"/>
    <w:rsid w:val="008C1A18"/>
    <w:rsid w:val="009665A3"/>
    <w:rsid w:val="009D3773"/>
    <w:rsid w:val="00A8167A"/>
    <w:rsid w:val="00AF4729"/>
    <w:rsid w:val="00B05790"/>
    <w:rsid w:val="00B355B1"/>
    <w:rsid w:val="00BF7B69"/>
    <w:rsid w:val="00C23DCD"/>
    <w:rsid w:val="00C379BF"/>
    <w:rsid w:val="00CB23D7"/>
    <w:rsid w:val="00E1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AC16"/>
  <w15:docId w15:val="{4CF3E1D3-15FB-4123-BB79-2821486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3D7"/>
  </w:style>
  <w:style w:type="paragraph" w:styleId="1">
    <w:name w:val="heading 1"/>
    <w:basedOn w:val="a"/>
    <w:link w:val="10"/>
    <w:uiPriority w:val="9"/>
    <w:qFormat/>
    <w:rsid w:val="00294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">
    <w:name w:val="txt"/>
    <w:basedOn w:val="a0"/>
    <w:rsid w:val="000D5C87"/>
  </w:style>
  <w:style w:type="paragraph" w:styleId="a4">
    <w:name w:val="List Paragraph"/>
    <w:basedOn w:val="a"/>
    <w:uiPriority w:val="34"/>
    <w:qFormat/>
    <w:rsid w:val="00B355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355B1"/>
  </w:style>
  <w:style w:type="character" w:customStyle="1" w:styleId="oth">
    <w:name w:val="oth"/>
    <w:basedOn w:val="a0"/>
    <w:rsid w:val="00B355B1"/>
  </w:style>
  <w:style w:type="character" w:customStyle="1" w:styleId="wrn">
    <w:name w:val="wrn"/>
    <w:basedOn w:val="a0"/>
    <w:rsid w:val="00B355B1"/>
  </w:style>
  <w:style w:type="character" w:customStyle="1" w:styleId="unk">
    <w:name w:val="unk"/>
    <w:basedOn w:val="a0"/>
    <w:rsid w:val="00B355B1"/>
  </w:style>
  <w:style w:type="character" w:customStyle="1" w:styleId="FontStyle99">
    <w:name w:val="Font Style99"/>
    <w:basedOn w:val="a0"/>
    <w:uiPriority w:val="99"/>
    <w:rsid w:val="00B355B1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C3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product-titleart">
    <w:name w:val="b-product-title__art"/>
    <w:basedOn w:val="a0"/>
    <w:rsid w:val="002946EB"/>
  </w:style>
  <w:style w:type="character" w:styleId="a6">
    <w:name w:val="Hyperlink"/>
    <w:basedOn w:val="a0"/>
    <w:uiPriority w:val="99"/>
    <w:semiHidden/>
    <w:unhideWhenUsed/>
    <w:rsid w:val="00294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9D9D9"/>
            <w:right w:val="none" w:sz="0" w:space="0" w:color="auto"/>
          </w:divBdr>
          <w:divsChild>
            <w:div w:id="4711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Хотина Татьяна</cp:lastModifiedBy>
  <cp:revision>9</cp:revision>
  <dcterms:created xsi:type="dcterms:W3CDTF">2019-11-12T16:06:00Z</dcterms:created>
  <dcterms:modified xsi:type="dcterms:W3CDTF">2020-01-13T14:50:00Z</dcterms:modified>
</cp:coreProperties>
</file>