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63BEA" w14:textId="0AF9A1E2" w:rsidR="00E145BB" w:rsidRPr="00FC76E5" w:rsidRDefault="00E145BB" w:rsidP="00FC76E5">
      <w:pPr>
        <w:spacing w:after="0" w:line="336" w:lineRule="auto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b/>
          <w:i w:val="0"/>
          <w:spacing w:val="-10"/>
          <w:sz w:val="28"/>
          <w:szCs w:val="28"/>
        </w:rPr>
        <w:t xml:space="preserve">Предмет: 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обучение грамоте</w:t>
      </w:r>
      <w:r w:rsidRPr="00FC76E5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</w:p>
    <w:p w14:paraId="25C411E0" w14:textId="2D6BE598" w:rsidR="00E145BB" w:rsidRPr="00FC76E5" w:rsidRDefault="00E145BB" w:rsidP="00FC76E5">
      <w:pPr>
        <w:spacing w:after="0" w:line="336" w:lineRule="auto"/>
        <w:ind w:left="142"/>
        <w:jc w:val="both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b/>
          <w:i w:val="0"/>
          <w:spacing w:val="-10"/>
          <w:sz w:val="28"/>
          <w:szCs w:val="28"/>
        </w:rPr>
        <w:t>Тема: «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Подготовительный (</w:t>
      </w:r>
      <w:proofErr w:type="spellStart"/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добукварный</w:t>
      </w:r>
      <w:proofErr w:type="spellEnd"/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) период»</w:t>
      </w:r>
    </w:p>
    <w:p w14:paraId="184A3595" w14:textId="525E0E8F" w:rsidR="009E65F1" w:rsidRPr="00FC76E5" w:rsidRDefault="009E65F1" w:rsidP="00FC76E5">
      <w:pPr>
        <w:spacing w:after="0" w:line="336" w:lineRule="auto"/>
        <w:jc w:val="both"/>
        <w:rPr>
          <w:rFonts w:ascii="Times New Roman" w:hAnsi="Times New Roman" w:cs="Times New Roman"/>
          <w:b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b/>
          <w:i w:val="0"/>
          <w:spacing w:val="-10"/>
          <w:sz w:val="28"/>
          <w:szCs w:val="28"/>
        </w:rPr>
        <w:t>Урок № 3.</w:t>
      </w:r>
    </w:p>
    <w:p w14:paraId="71F648E7" w14:textId="09952AA4" w:rsidR="00F845B0" w:rsidRPr="00FC76E5" w:rsidRDefault="004B3327" w:rsidP="00FC76E5">
      <w:pPr>
        <w:spacing w:after="0" w:line="336" w:lineRule="auto"/>
        <w:jc w:val="both"/>
        <w:rPr>
          <w:rFonts w:ascii="Times New Roman" w:hAnsi="Times New Roman" w:cs="Times New Roman"/>
          <w:b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b/>
          <w:i w:val="0"/>
          <w:spacing w:val="-10"/>
          <w:sz w:val="28"/>
          <w:szCs w:val="28"/>
        </w:rPr>
        <w:t>Тема: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«Слово. Определение количества слов в предложении</w:t>
      </w:r>
      <w:r w:rsidR="004D4AB7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.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»</w:t>
      </w:r>
    </w:p>
    <w:p w14:paraId="1057B377" w14:textId="5D1768A4" w:rsidR="00E769A4" w:rsidRPr="00FC76E5" w:rsidRDefault="006D1933" w:rsidP="00FC76E5">
      <w:pPr>
        <w:spacing w:after="0" w:line="336" w:lineRule="auto"/>
        <w:jc w:val="both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b/>
          <w:i w:val="0"/>
          <w:spacing w:val="-10"/>
          <w:sz w:val="28"/>
          <w:szCs w:val="28"/>
        </w:rPr>
        <w:t>Обучающая цель:</w:t>
      </w:r>
      <w:r w:rsidR="00E145BB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321EA2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планируется, что 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к концу урока учащие</w:t>
      </w:r>
      <w:r w:rsidR="00B95F98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ся</w:t>
      </w:r>
      <w:r w:rsidR="00E145BB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будут различать понятия</w:t>
      </w:r>
      <w:r w:rsidR="00B95F98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«слово»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и «предложение</w:t>
      </w:r>
      <w:r w:rsidR="009F67CD" w:rsidRPr="00FC76E5">
        <w:rPr>
          <w:rFonts w:ascii="Times New Roman" w:hAnsi="Times New Roman" w:cs="Times New Roman"/>
          <w:i w:val="0"/>
          <w:iCs w:val="0"/>
          <w:spacing w:val="-10"/>
          <w:sz w:val="28"/>
          <w:szCs w:val="28"/>
        </w:rPr>
        <w:t>», научатся</w:t>
      </w:r>
      <w:r w:rsidRPr="00FC76E5">
        <w:rPr>
          <w:rFonts w:ascii="Times New Roman" w:hAnsi="Times New Roman" w:cs="Times New Roman"/>
          <w:i w:val="0"/>
          <w:iCs w:val="0"/>
          <w:spacing w:val="-10"/>
          <w:sz w:val="28"/>
          <w:szCs w:val="28"/>
        </w:rPr>
        <w:t xml:space="preserve"> </w:t>
      </w:r>
      <w:r w:rsidR="00321EA2" w:rsidRPr="00FC76E5">
        <w:rPr>
          <w:rFonts w:ascii="Times New Roman" w:hAnsi="Times New Roman" w:cs="Times New Roman"/>
          <w:i w:val="0"/>
          <w:iCs w:val="0"/>
          <w:spacing w:val="-10"/>
          <w:sz w:val="28"/>
          <w:szCs w:val="28"/>
        </w:rPr>
        <w:t xml:space="preserve">выделять отдельное слово из предложения, </w:t>
      </w:r>
      <w:r w:rsidRPr="00FC76E5">
        <w:rPr>
          <w:rFonts w:ascii="Times New Roman" w:hAnsi="Times New Roman" w:cs="Times New Roman"/>
          <w:i w:val="0"/>
          <w:iCs w:val="0"/>
          <w:spacing w:val="-10"/>
          <w:sz w:val="28"/>
          <w:szCs w:val="28"/>
        </w:rPr>
        <w:t>определять количество слов в предложении,</w:t>
      </w:r>
      <w:r w:rsidR="00200CF3" w:rsidRPr="00FC76E5">
        <w:rPr>
          <w:rFonts w:ascii="Times New Roman" w:hAnsi="Times New Roman" w:cs="Times New Roman"/>
          <w:i w:val="0"/>
          <w:iCs w:val="0"/>
          <w:spacing w:val="-10"/>
          <w:sz w:val="28"/>
          <w:szCs w:val="28"/>
        </w:rPr>
        <w:t xml:space="preserve"> смогут </w:t>
      </w:r>
      <w:r w:rsidRPr="00FC76E5">
        <w:rPr>
          <w:rFonts w:ascii="Times New Roman" w:hAnsi="Times New Roman" w:cs="Times New Roman"/>
          <w:i w:val="0"/>
          <w:iCs w:val="0"/>
          <w:spacing w:val="-10"/>
          <w:sz w:val="28"/>
          <w:szCs w:val="28"/>
        </w:rPr>
        <w:t>с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помощью схем изображать </w:t>
      </w:r>
      <w:r w:rsidR="009F67CD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слова в</w:t>
      </w:r>
      <w:r w:rsidR="00D806F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составе предложения</w:t>
      </w:r>
      <w:r w:rsidR="00E769A4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.</w:t>
      </w:r>
    </w:p>
    <w:p w14:paraId="6B2D07A6" w14:textId="4B07A9AA" w:rsidR="00E145BB" w:rsidRPr="00FC76E5" w:rsidRDefault="00E145BB" w:rsidP="00FC76E5">
      <w:pPr>
        <w:spacing w:after="0" w:line="336" w:lineRule="auto"/>
        <w:jc w:val="both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b/>
          <w:i w:val="0"/>
          <w:spacing w:val="-10"/>
          <w:sz w:val="28"/>
          <w:szCs w:val="28"/>
        </w:rPr>
        <w:t xml:space="preserve">Задачи личностного развития: </w:t>
      </w:r>
      <w:r w:rsidR="004D4AB7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посредством 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содержания урока </w:t>
      </w:r>
      <w:r w:rsidR="004D4AB7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содействовать развитию учебной мотивации</w:t>
      </w:r>
      <w:r w:rsidR="00B30308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у</w:t>
      </w:r>
      <w:r w:rsidR="004D4AB7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учащихся</w:t>
      </w:r>
      <w:r w:rsidR="00B30308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, формированию умений осуществлять самооценку и </w:t>
      </w:r>
      <w:proofErr w:type="spellStart"/>
      <w:r w:rsidR="00B30308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взаимооценку</w:t>
      </w:r>
      <w:proofErr w:type="spellEnd"/>
      <w:r w:rsidR="00B30308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.</w:t>
      </w:r>
    </w:p>
    <w:p w14:paraId="21ADBF2F" w14:textId="7C6A2327" w:rsidR="00E024B4" w:rsidRPr="00FC76E5" w:rsidRDefault="009E65F1" w:rsidP="00FC76E5">
      <w:pPr>
        <w:spacing w:after="0" w:line="336" w:lineRule="auto"/>
        <w:jc w:val="both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b/>
          <w:i w:val="0"/>
          <w:spacing w:val="-10"/>
          <w:sz w:val="28"/>
          <w:szCs w:val="28"/>
        </w:rPr>
        <w:t xml:space="preserve">Учебно-методическое обеспечение: </w:t>
      </w:r>
      <w:r w:rsidR="00200CF3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демонстра</w:t>
      </w:r>
      <w:r w:rsidR="007D3C7E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ционный и раздаточный материал (</w:t>
      </w:r>
      <w:r w:rsidR="00200CF3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схемы </w:t>
      </w:r>
      <w:proofErr w:type="spellStart"/>
      <w:proofErr w:type="gramStart"/>
      <w:r w:rsidR="00200CF3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предложе</w:t>
      </w:r>
      <w:r w:rsidR="00B30308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-</w:t>
      </w:r>
      <w:r w:rsidR="00200CF3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ний</w:t>
      </w:r>
      <w:proofErr w:type="spellEnd"/>
      <w:proofErr w:type="gramEnd"/>
      <w:r w:rsidR="00E024B4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,</w:t>
      </w:r>
      <w:r w:rsidR="00200CF3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схемы</w:t>
      </w:r>
      <w:r w:rsidR="00CF2103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слов</w:t>
      </w:r>
      <w:r w:rsidR="007D3C7E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,  карточки со знаками препинания</w:t>
      </w:r>
      <w:r w:rsidR="00B30308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, плакат «Шифровка»</w:t>
      </w:r>
      <w:r w:rsidR="007D3C7E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)</w:t>
      </w:r>
      <w:r w:rsidR="00CF2103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,</w:t>
      </w:r>
      <w:r w:rsidR="00D806F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CF2103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ножницы,</w:t>
      </w:r>
      <w:r w:rsidR="00735F16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200CF3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DF1625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сборник стихов </w:t>
      </w:r>
      <w:proofErr w:type="spellStart"/>
      <w:r w:rsidR="000B3B65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А.Барто</w:t>
      </w:r>
      <w:proofErr w:type="spellEnd"/>
      <w:r w:rsidR="000B3B65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B30308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для детей </w:t>
      </w:r>
      <w:r w:rsidR="00DF1625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«Игрушки», </w:t>
      </w:r>
      <w:r w:rsidR="00D806F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карточки </w:t>
      </w:r>
      <w:r w:rsidR="00200CF3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B30308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для самостоятельной работы, аудиозапись стихотворений</w:t>
      </w:r>
    </w:p>
    <w:p w14:paraId="54CA528A" w14:textId="4F51AC95" w:rsidR="00B30308" w:rsidRPr="00FC76E5" w:rsidRDefault="009C0E86" w:rsidP="00FC76E5">
      <w:pPr>
        <w:spacing w:after="0" w:line="336" w:lineRule="auto"/>
        <w:jc w:val="both"/>
        <w:rPr>
          <w:rFonts w:ascii="Times New Roman" w:hAnsi="Times New Roman" w:cs="Times New Roman"/>
          <w:i w:val="0"/>
          <w:spacing w:val="-10"/>
          <w:sz w:val="28"/>
          <w:szCs w:val="28"/>
          <w:lang w:val="be-BY"/>
        </w:rPr>
      </w:pPr>
      <w:proofErr w:type="spellStart"/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А.Барто</w:t>
      </w:r>
      <w:proofErr w:type="spellEnd"/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;</w:t>
      </w:r>
      <w:r w:rsidR="00B30308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Pr="00FC76E5">
        <w:rPr>
          <w:rFonts w:ascii="Times New Roman" w:hAnsi="Times New Roman" w:cs="Times New Roman"/>
          <w:i w:val="0"/>
          <w:iCs w:val="0"/>
          <w:spacing w:val="-10"/>
          <w:sz w:val="28"/>
          <w:szCs w:val="28"/>
          <w:lang w:val="be-BY"/>
        </w:rPr>
        <w:t>Тиринова, О.</w:t>
      </w:r>
      <w:r w:rsidR="00B30308" w:rsidRPr="00FC76E5">
        <w:rPr>
          <w:rFonts w:ascii="Times New Roman" w:hAnsi="Times New Roman" w:cs="Times New Roman"/>
          <w:i w:val="0"/>
          <w:iCs w:val="0"/>
          <w:spacing w:val="-10"/>
          <w:sz w:val="28"/>
          <w:szCs w:val="28"/>
          <w:lang w:val="be-BY"/>
        </w:rPr>
        <w:t xml:space="preserve">И. </w:t>
      </w:r>
      <w:r w:rsidR="00B30308" w:rsidRPr="00FC76E5">
        <w:rPr>
          <w:rFonts w:ascii="Times New Roman" w:hAnsi="Times New Roman" w:cs="Times New Roman"/>
          <w:i w:val="0"/>
          <w:spacing w:val="-10"/>
          <w:sz w:val="28"/>
          <w:szCs w:val="28"/>
          <w:lang w:val="be-BY"/>
        </w:rPr>
        <w:t>Обучение чтению в 1 классе: учеб.- метод.пособие для учителей учреждений общего среднего образования с русским языком обучения:В 2 ч.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  <w:lang w:val="be-BY"/>
        </w:rPr>
        <w:t xml:space="preserve"> </w:t>
      </w:r>
      <w:r w:rsidR="00B30308" w:rsidRPr="00FC76E5">
        <w:rPr>
          <w:rFonts w:ascii="Times New Roman" w:hAnsi="Times New Roman" w:cs="Times New Roman"/>
          <w:i w:val="0"/>
          <w:spacing w:val="-10"/>
          <w:sz w:val="28"/>
          <w:szCs w:val="28"/>
          <w:lang w:val="be-BY"/>
        </w:rPr>
        <w:t xml:space="preserve">Ч. 1/ </w:t>
      </w:r>
      <w:proofErr w:type="spellStart"/>
      <w:r w:rsidR="00B30308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О.И.Тиринова</w:t>
      </w:r>
      <w:proofErr w:type="spellEnd"/>
      <w:r w:rsidR="00B30308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. </w:t>
      </w:r>
      <w:r w:rsidR="00B30308" w:rsidRPr="00FC76E5">
        <w:rPr>
          <w:rFonts w:ascii="Times New Roman" w:hAnsi="Times New Roman" w:cs="Times New Roman"/>
          <w:i w:val="0"/>
          <w:spacing w:val="-10"/>
          <w:sz w:val="28"/>
          <w:szCs w:val="28"/>
          <w:lang w:val="be-BY"/>
        </w:rPr>
        <w:t xml:space="preserve">— 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  <w:lang w:val="be-BY"/>
        </w:rPr>
        <w:t>Минск</w:t>
      </w:r>
      <w:r w:rsidR="00B30308" w:rsidRPr="00FC76E5">
        <w:rPr>
          <w:rFonts w:ascii="Times New Roman" w:hAnsi="Times New Roman" w:cs="Times New Roman"/>
          <w:i w:val="0"/>
          <w:spacing w:val="-10"/>
          <w:sz w:val="28"/>
          <w:szCs w:val="28"/>
          <w:lang w:val="be-BY"/>
        </w:rPr>
        <w:t>: Аверсэв, 2017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  <w:lang w:val="be-BY"/>
        </w:rPr>
        <w:t xml:space="preserve">; </w:t>
      </w:r>
      <w:r w:rsidRPr="00FC76E5">
        <w:rPr>
          <w:rFonts w:ascii="Times New Roman" w:hAnsi="Times New Roman" w:cs="Times New Roman"/>
          <w:i w:val="0"/>
          <w:iCs w:val="0"/>
          <w:spacing w:val="-10"/>
          <w:sz w:val="28"/>
          <w:szCs w:val="28"/>
          <w:lang w:val="be-BY"/>
        </w:rPr>
        <w:t xml:space="preserve">Тиринова, О. И. </w:t>
      </w:r>
      <w:r w:rsidR="005815BD" w:rsidRPr="00FC76E5">
        <w:rPr>
          <w:rFonts w:ascii="Times New Roman" w:hAnsi="Times New Roman" w:cs="Times New Roman"/>
          <w:i w:val="0"/>
          <w:spacing w:val="-10"/>
          <w:sz w:val="28"/>
          <w:szCs w:val="28"/>
          <w:lang w:val="be-BY"/>
        </w:rPr>
        <w:t>Букварь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  <w:lang w:val="be-BY"/>
        </w:rPr>
        <w:t>:</w:t>
      </w:r>
      <w:r w:rsidR="005815BD" w:rsidRPr="00FC76E5">
        <w:rPr>
          <w:rFonts w:ascii="Times New Roman" w:hAnsi="Times New Roman" w:cs="Times New Roman"/>
          <w:i w:val="0"/>
          <w:spacing w:val="-10"/>
          <w:sz w:val="28"/>
          <w:szCs w:val="28"/>
          <w:lang w:val="be-BY"/>
        </w:rPr>
        <w:t xml:space="preserve"> 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  <w:lang w:val="be-BY"/>
        </w:rPr>
        <w:t xml:space="preserve">учебное пособие для 1 класса учреждений общего среднего образования с русским языком обучения / </w:t>
      </w:r>
      <w:proofErr w:type="spellStart"/>
      <w:r w:rsidR="004160D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О.И.Тиринова</w:t>
      </w:r>
      <w:proofErr w:type="spellEnd"/>
      <w:r w:rsidR="004160D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.- 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  <w:lang w:val="be-BY"/>
        </w:rPr>
        <w:t xml:space="preserve">Минск:Национальный институт образования, 2017. </w:t>
      </w:r>
    </w:p>
    <w:p w14:paraId="218C2380" w14:textId="77777777" w:rsidR="00B95F98" w:rsidRPr="00FC76E5" w:rsidRDefault="00B95F98" w:rsidP="00FC76E5">
      <w:pPr>
        <w:spacing w:after="0" w:line="336" w:lineRule="auto"/>
        <w:jc w:val="center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Ход урока</w:t>
      </w:r>
    </w:p>
    <w:p w14:paraId="1DF9BEBE" w14:textId="722B405A" w:rsidR="00CF2103" w:rsidRPr="00FC76E5" w:rsidRDefault="009C0E86" w:rsidP="00FC76E5">
      <w:pPr>
        <w:pStyle w:val="a5"/>
        <w:numPr>
          <w:ilvl w:val="0"/>
          <w:numId w:val="1"/>
        </w:numPr>
        <w:spacing w:after="0" w:line="336" w:lineRule="auto"/>
        <w:ind w:firstLine="0"/>
        <w:rPr>
          <w:rFonts w:ascii="Times New Roman" w:hAnsi="Times New Roman" w:cs="Times New Roman"/>
          <w:i w:val="0"/>
          <w:spacing w:val="-10"/>
          <w:sz w:val="28"/>
          <w:szCs w:val="28"/>
        </w:rPr>
        <w:sectPr w:rsidR="00CF2103" w:rsidRPr="00FC76E5" w:rsidSect="00FC76E5">
          <w:pgSz w:w="11906" w:h="16838"/>
          <w:pgMar w:top="426" w:right="424" w:bottom="567" w:left="426" w:header="709" w:footer="709" w:gutter="0"/>
          <w:cols w:space="708"/>
          <w:docGrid w:linePitch="360"/>
        </w:sect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Организационный момент.</w:t>
      </w:r>
    </w:p>
    <w:p w14:paraId="111730A1" w14:textId="77777777" w:rsidR="004F65EA" w:rsidRPr="00FC76E5" w:rsidRDefault="004F65EA" w:rsidP="00FC76E5">
      <w:pPr>
        <w:spacing w:after="0" w:line="336" w:lineRule="auto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Учитель.</w:t>
      </w:r>
    </w:p>
    <w:p w14:paraId="41B14D68" w14:textId="77777777" w:rsidR="00F26ECB" w:rsidRPr="00FC76E5" w:rsidRDefault="004F65EA" w:rsidP="00FC76E5">
      <w:pPr>
        <w:spacing w:after="0" w:line="336" w:lineRule="auto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Очень рада видеть вас,</w:t>
      </w:r>
    </w:p>
    <w:p w14:paraId="49F35C1B" w14:textId="77777777" w:rsidR="004F65EA" w:rsidRPr="00FC76E5" w:rsidRDefault="004F65EA" w:rsidP="00FC76E5">
      <w:pPr>
        <w:spacing w:after="0" w:line="336" w:lineRule="auto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Мой активный добрый класс!</w:t>
      </w:r>
    </w:p>
    <w:p w14:paraId="18216309" w14:textId="77777777" w:rsidR="004F65EA" w:rsidRPr="00FC76E5" w:rsidRDefault="004F65EA" w:rsidP="00FC76E5">
      <w:pPr>
        <w:spacing w:after="0" w:line="336" w:lineRule="auto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Ученики</w:t>
      </w:r>
      <w:r w:rsidR="005E5BAA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(хором).</w:t>
      </w:r>
    </w:p>
    <w:p w14:paraId="53E100F9" w14:textId="77777777" w:rsidR="004F65EA" w:rsidRPr="00FC76E5" w:rsidRDefault="004F65EA" w:rsidP="00FC76E5">
      <w:pPr>
        <w:pStyle w:val="a5"/>
        <w:spacing w:after="0" w:line="336" w:lineRule="auto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Очень любим мы учиться!</w:t>
      </w:r>
    </w:p>
    <w:p w14:paraId="79EF2CD7" w14:textId="77777777" w:rsidR="004F65EA" w:rsidRPr="00FC76E5" w:rsidRDefault="004F65EA" w:rsidP="00FC76E5">
      <w:pPr>
        <w:pStyle w:val="a5"/>
        <w:spacing w:after="0" w:line="336" w:lineRule="auto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А лениться – не годится!</w:t>
      </w:r>
    </w:p>
    <w:p w14:paraId="679832E2" w14:textId="77777777" w:rsidR="00CF2103" w:rsidRPr="00FC76E5" w:rsidRDefault="00CF2103" w:rsidP="00FC76E5">
      <w:pPr>
        <w:pStyle w:val="a5"/>
        <w:numPr>
          <w:ilvl w:val="0"/>
          <w:numId w:val="1"/>
        </w:numPr>
        <w:spacing w:after="0" w:line="336" w:lineRule="auto"/>
        <w:ind w:firstLine="0"/>
        <w:rPr>
          <w:rFonts w:ascii="Times New Roman" w:hAnsi="Times New Roman" w:cs="Times New Roman"/>
          <w:i w:val="0"/>
          <w:spacing w:val="-10"/>
          <w:sz w:val="28"/>
          <w:szCs w:val="28"/>
        </w:rPr>
        <w:sectPr w:rsidR="00CF2103" w:rsidRPr="00FC76E5" w:rsidSect="00FC76E5">
          <w:type w:val="continuous"/>
          <w:pgSz w:w="11906" w:h="16838"/>
          <w:pgMar w:top="426" w:right="720" w:bottom="720" w:left="720" w:header="709" w:footer="709" w:gutter="0"/>
          <w:cols w:num="2" w:space="708"/>
          <w:docGrid w:linePitch="360"/>
        </w:sectPr>
      </w:pPr>
    </w:p>
    <w:p w14:paraId="54E4EED4" w14:textId="77777777" w:rsidR="007D3C7E" w:rsidRPr="00FC76E5" w:rsidRDefault="007D3C7E" w:rsidP="00FC76E5">
      <w:pPr>
        <w:spacing w:after="0" w:line="336" w:lineRule="auto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- Желаю вам, ребята, отличного настроения и новых открытий!</w:t>
      </w:r>
    </w:p>
    <w:p w14:paraId="6DAB15FA" w14:textId="0050B6C2" w:rsidR="0083098B" w:rsidRPr="00FC76E5" w:rsidRDefault="00B95F98" w:rsidP="00FC76E5">
      <w:pPr>
        <w:pStyle w:val="a5"/>
        <w:numPr>
          <w:ilvl w:val="0"/>
          <w:numId w:val="1"/>
        </w:numPr>
        <w:spacing w:after="0" w:line="336" w:lineRule="auto"/>
        <w:ind w:firstLine="0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Этап актуализации </w:t>
      </w:r>
      <w:r w:rsidR="0083098B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опорных 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знаний</w:t>
      </w:r>
      <w:r w:rsidR="009C0E86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.</w:t>
      </w:r>
    </w:p>
    <w:p w14:paraId="5777054A" w14:textId="51A7E291" w:rsidR="005E5BAA" w:rsidRPr="00FC76E5" w:rsidRDefault="009C0E86" w:rsidP="00FC76E5">
      <w:pPr>
        <w:spacing w:after="0" w:line="336" w:lineRule="auto"/>
        <w:jc w:val="both"/>
        <w:rPr>
          <w:rFonts w:ascii="Times New Roman" w:hAnsi="Times New Roman" w:cs="Times New Roman"/>
          <w:i w:val="0"/>
          <w:spacing w:val="-10"/>
          <w:sz w:val="28"/>
          <w:szCs w:val="28"/>
          <w:u w:val="single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- </w:t>
      </w:r>
      <w:r w:rsidR="007D3C7E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Догадайтесь, что я сейчас описываю:</w:t>
      </w:r>
      <w:r w:rsidR="003045D1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«Они очень нужны для общения, </w:t>
      </w:r>
      <w:r w:rsidR="00C77792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передачи 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мыслей и </w:t>
      </w:r>
      <w:r w:rsidR="003045D1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чувств. Мо</w:t>
      </w:r>
      <w:r w:rsidR="007D3C7E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гут быть короткими и длинными, произноситься с  разной</w:t>
      </w:r>
      <w:r w:rsidR="003045D1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интонацией.» Верно, </w:t>
      </w:r>
      <w:r w:rsidR="007D3C7E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речь </w:t>
      </w:r>
      <w:r w:rsidR="00E73296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идёт о предложениях. Насколько в</w:t>
      </w:r>
      <w:r w:rsidR="007D3C7E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ы умеете их различать, </w:t>
      </w:r>
      <w:r w:rsidR="003045D1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п</w:t>
      </w:r>
      <w:r w:rsidR="007D3C7E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роверим в игре </w:t>
      </w:r>
      <w:r w:rsidR="00C77792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под названием </w:t>
      </w:r>
      <w:r w:rsidR="003045D1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5E5BAA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«Точка». </w:t>
      </w:r>
      <w:hyperlink r:id="rId6" w:history="1">
        <w:r w:rsidR="00DF4255" w:rsidRPr="00FC76E5">
          <w:rPr>
            <w:rStyle w:val="af7"/>
            <w:rFonts w:ascii="Times New Roman" w:hAnsi="Times New Roman" w:cs="Times New Roman"/>
            <w:i w:val="0"/>
            <w:color w:val="auto"/>
            <w:spacing w:val="-10"/>
            <w:sz w:val="28"/>
            <w:szCs w:val="28"/>
          </w:rPr>
          <w:t>П</w:t>
        </w:r>
        <w:r w:rsidR="003045D1" w:rsidRPr="00FC76E5">
          <w:rPr>
            <w:rStyle w:val="af7"/>
            <w:rFonts w:ascii="Times New Roman" w:hAnsi="Times New Roman" w:cs="Times New Roman"/>
            <w:i w:val="0"/>
            <w:color w:val="auto"/>
            <w:spacing w:val="-10"/>
            <w:sz w:val="28"/>
            <w:szCs w:val="28"/>
          </w:rPr>
          <w:t>равила игры</w:t>
        </w:r>
      </w:hyperlink>
      <w:r w:rsidRPr="00FC76E5">
        <w:rPr>
          <w:rStyle w:val="af7"/>
          <w:rFonts w:ascii="Times New Roman" w:hAnsi="Times New Roman" w:cs="Times New Roman"/>
          <w:i w:val="0"/>
          <w:color w:val="auto"/>
          <w:spacing w:val="-10"/>
          <w:sz w:val="28"/>
          <w:szCs w:val="28"/>
        </w:rPr>
        <w:t>.</w:t>
      </w:r>
    </w:p>
    <w:p w14:paraId="0D29D5E8" w14:textId="77777777" w:rsidR="005815BD" w:rsidRPr="00FC76E5" w:rsidRDefault="009C0E86" w:rsidP="00FC76E5">
      <w:pPr>
        <w:spacing w:after="0" w:line="336" w:lineRule="auto"/>
        <w:jc w:val="both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- </w:t>
      </w:r>
      <w:r w:rsidR="00200CF3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Объясните, к</w:t>
      </w:r>
      <w:r w:rsidR="005E5BAA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ак вы </w:t>
      </w:r>
      <w:r w:rsidR="00200CF3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различали, когда</w:t>
      </w:r>
      <w:r w:rsidR="003045D1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надо ставить точку</w:t>
      </w:r>
      <w:r w:rsidR="005E5BAA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? </w:t>
      </w:r>
      <w:r w:rsidR="003045D1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(Пре</w:t>
      </w:r>
      <w:r w:rsidR="00D806F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дложение о чём-то рас</w:t>
      </w:r>
      <w:r w:rsidR="007D3C7E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сказывает</w:t>
      </w:r>
      <w:r w:rsidR="00E85711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, </w:t>
      </w:r>
      <w:proofErr w:type="spellStart"/>
      <w:proofErr w:type="gramStart"/>
      <w:r w:rsidR="003045D1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сни</w:t>
      </w:r>
      <w:r w:rsidR="005815BD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-</w:t>
      </w:r>
      <w:r w:rsidR="003045D1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жается</w:t>
      </w:r>
      <w:proofErr w:type="spellEnd"/>
      <w:proofErr w:type="gramEnd"/>
      <w:r w:rsidR="003045D1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голос.) О чём напоминает этот знак препинания</w:t>
      </w:r>
      <w:r w:rsidR="00830162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? </w:t>
      </w:r>
      <w:r w:rsidR="005E5BAA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Всегда ли в конце предложения</w:t>
      </w:r>
      <w:r w:rsidR="00830162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5E5BAA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снижается голос? Какие знаки </w:t>
      </w:r>
      <w:r w:rsidR="003045D1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препинания вы знаете? К</w:t>
      </w:r>
      <w:r w:rsidR="005E5BAA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ак выглядит вопрос</w:t>
      </w:r>
      <w:r w:rsidR="003045D1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ительный знак? Восклицательный?</w:t>
      </w:r>
      <w:r w:rsidR="007D3C7E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7D3C7E" w:rsidRPr="00FC76E5">
        <w:rPr>
          <w:rFonts w:ascii="Times New Roman" w:hAnsi="Times New Roman" w:cs="Times New Roman"/>
          <w:spacing w:val="-10"/>
          <w:sz w:val="28"/>
          <w:szCs w:val="28"/>
        </w:rPr>
        <w:t>(Учащиеся показывают карточки со знаками.)</w:t>
      </w:r>
      <w:r w:rsidR="00E73296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830162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Я произнесу предложение, а вы обсудите в паре, какая схема подходит </w:t>
      </w:r>
      <w:r w:rsidR="00E85711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к </w:t>
      </w:r>
      <w:r w:rsidR="00E73296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этому предложению.  </w:t>
      </w:r>
      <w:proofErr w:type="spellStart"/>
      <w:r w:rsidR="00E10F0E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НаШтоБуЗУ</w:t>
      </w:r>
      <w:proofErr w:type="spellEnd"/>
      <w:r w:rsidR="00E10F0E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для этого задания: обращаем внимание на </w:t>
      </w:r>
      <w:proofErr w:type="spellStart"/>
      <w:proofErr w:type="gramStart"/>
      <w:r w:rsidR="00E10F0E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инто</w:t>
      </w:r>
      <w:proofErr w:type="spellEnd"/>
      <w:r w:rsidR="005815BD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-нацию</w:t>
      </w:r>
      <w:proofErr w:type="gramEnd"/>
      <w:r w:rsidR="005815BD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предложения, </w:t>
      </w:r>
      <w:r w:rsidR="00C77792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на </w:t>
      </w:r>
      <w:r w:rsidR="00C77792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lastRenderedPageBreak/>
        <w:t xml:space="preserve">изображение схемы предложения. Какие у неё особенности? </w:t>
      </w:r>
      <w:r w:rsidR="00E10F0E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(</w:t>
      </w:r>
      <w:r w:rsidR="00C77792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П</w:t>
      </w:r>
      <w:r w:rsidR="00E10F0E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омечено </w:t>
      </w:r>
      <w:proofErr w:type="gramStart"/>
      <w:r w:rsidR="00E10F0E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ли</w:t>
      </w:r>
      <w:r w:rsidR="005815BD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-</w:t>
      </w:r>
      <w:proofErr w:type="spellStart"/>
      <w:r w:rsidR="00E10F0E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нией</w:t>
      </w:r>
      <w:proofErr w:type="spellEnd"/>
      <w:proofErr w:type="gramEnd"/>
      <w:r w:rsidR="00E10F0E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начало предложения</w:t>
      </w:r>
      <w:r w:rsidR="00C77792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, нужный знак препинания.</w:t>
      </w:r>
      <w:r w:rsidR="00E10F0E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)</w:t>
      </w:r>
      <w:r w:rsidR="00C77792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. Предложение звучит так: «Какая чудесная погода!»</w:t>
      </w:r>
      <w:r w:rsidR="005815BD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</w:p>
    <w:p w14:paraId="48CC4ECA" w14:textId="0D42204B" w:rsidR="005E5BAA" w:rsidRPr="00FC76E5" w:rsidRDefault="00FC76E5" w:rsidP="00FC76E5">
      <w:pPr>
        <w:spacing w:after="0" w:line="336" w:lineRule="auto"/>
        <w:jc w:val="both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noProof/>
          <w:spacing w:val="-1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461895" wp14:editId="383F0F2F">
                <wp:simplePos x="0" y="0"/>
                <wp:positionH relativeFrom="column">
                  <wp:posOffset>2114946</wp:posOffset>
                </wp:positionH>
                <wp:positionV relativeFrom="paragraph">
                  <wp:posOffset>109220</wp:posOffset>
                </wp:positionV>
                <wp:extent cx="779145" cy="116205"/>
                <wp:effectExtent l="0" t="0" r="20955" b="1714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11620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23A09" id="Прямоугольник 6" o:spid="_x0000_s1026" style="position:absolute;margin-left:166.55pt;margin-top:8.6pt;width:61.35pt;height:9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" fillcolor="white [3201]" strokecolor="black [3200]" strokeweight="1pt"/>
            </w:pict>
          </mc:Fallback>
        </mc:AlternateContent>
      </w:r>
      <w:r w:rsidRPr="00FC76E5">
        <w:rPr>
          <w:rFonts w:ascii="Times New Roman" w:hAnsi="Times New Roman" w:cs="Times New Roman"/>
          <w:noProof/>
          <w:spacing w:val="-1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0B4C0" wp14:editId="51502F5B">
                <wp:simplePos x="0" y="0"/>
                <wp:positionH relativeFrom="column">
                  <wp:posOffset>3236559</wp:posOffset>
                </wp:positionH>
                <wp:positionV relativeFrom="paragraph">
                  <wp:posOffset>109832</wp:posOffset>
                </wp:positionV>
                <wp:extent cx="786765" cy="116205"/>
                <wp:effectExtent l="0" t="0" r="13335" b="1714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11620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97101" id="Прямоугольник 7" o:spid="_x0000_s1026" style="position:absolute;margin-left:254.85pt;margin-top:8.65pt;width:61.95pt;height: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" fillcolor="white [3201]" strokecolor="black [3200]" strokeweight="1pt"/>
            </w:pict>
          </mc:Fallback>
        </mc:AlternateContent>
      </w:r>
      <w:r w:rsidR="005E5BAA" w:rsidRPr="00FC76E5">
        <w:rPr>
          <w:rFonts w:ascii="Times New Roman" w:hAnsi="Times New Roman" w:cs="Times New Roman"/>
          <w:i w:val="0"/>
          <w:spacing w:val="-10"/>
          <w:sz w:val="28"/>
          <w:szCs w:val="28"/>
          <w:u w:val="single"/>
        </w:rPr>
        <w:t>Работа в паре.</w:t>
      </w:r>
      <w:r w:rsidR="005E5BAA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B37BB9" w:rsidRPr="00FC76E5">
        <w:rPr>
          <w:rFonts w:ascii="Times New Roman" w:hAnsi="Times New Roman" w:cs="Times New Roman"/>
          <w:noProof/>
          <w:spacing w:val="-10"/>
          <w:sz w:val="28"/>
          <w:szCs w:val="28"/>
          <w:lang w:eastAsia="ru-RU"/>
        </w:rPr>
        <w:drawing>
          <wp:inline distT="0" distB="0" distL="0" distR="0" wp14:anchorId="72AC5B93" wp14:editId="7CB221B3">
            <wp:extent cx="709684" cy="220790"/>
            <wp:effectExtent l="0" t="0" r="0" b="825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70" cy="220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15BD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5E5BAA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. </w:t>
      </w:r>
      <w:r w:rsidR="005E5BAA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ab/>
      </w:r>
      <w:r w:rsidR="005815BD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                      </w:t>
      </w:r>
      <w:r w:rsidR="00B37BB9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5E5BAA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.</w:t>
      </w:r>
    </w:p>
    <w:p w14:paraId="60F77AEA" w14:textId="1AA3616A" w:rsidR="00E85711" w:rsidRPr="00FC76E5" w:rsidRDefault="00FC76E5" w:rsidP="00FC76E5">
      <w:pPr>
        <w:spacing w:after="0" w:line="336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noProof/>
          <w:spacing w:val="-1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3F4B1E3" wp14:editId="0734E4EA">
                <wp:simplePos x="0" y="0"/>
                <wp:positionH relativeFrom="column">
                  <wp:posOffset>2442605</wp:posOffset>
                </wp:positionH>
                <wp:positionV relativeFrom="paragraph">
                  <wp:posOffset>501962</wp:posOffset>
                </wp:positionV>
                <wp:extent cx="955343" cy="235453"/>
                <wp:effectExtent l="0" t="0" r="16510" b="12700"/>
                <wp:wrapNone/>
                <wp:docPr id="36" name="Группа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343" cy="235453"/>
                          <a:chOff x="0" y="0"/>
                          <a:chExt cx="990600" cy="311051"/>
                        </a:xfrm>
                      </wpg:grpSpPr>
                      <wps:wsp>
                        <wps:cNvPr id="9" name="Прямоугольник 9"/>
                        <wps:cNvSpPr/>
                        <wps:spPr>
                          <a:xfrm>
                            <a:off x="0" y="152400"/>
                            <a:ext cx="990600" cy="158651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0" y="0"/>
                            <a:ext cx="0" cy="15557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E44886" id="Группа 36" o:spid="_x0000_s1026" style="position:absolute;margin-left:192.35pt;margin-top:39.5pt;width:75.2pt;height:18.55pt;z-index:251678720;mso-width-relative:margin;mso-height-relative:margin" coordsize="9906,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">
                <v:rect id="Прямоугольник 9" o:spid="_x0000_s1027" style="position:absolute;top:1524;width:9906;height:1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" fillcolor="white [3201]" strokecolor="black [3200]" strokeweight="1pt"/>
                <v:line id="Прямая соединительная линия 10" o:spid="_x0000_s1028" style="position:absolute;visibility:visible;mso-wrap-style:square" from="0,0" to="0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" strokecolor="black [3040]" strokeweight="1pt"/>
              </v:group>
            </w:pict>
          </mc:Fallback>
        </mc:AlternateContent>
      </w:r>
      <w:r w:rsidR="00830162" w:rsidRPr="00FC76E5">
        <w:rPr>
          <w:rFonts w:ascii="Times New Roman" w:hAnsi="Times New Roman" w:cs="Times New Roman"/>
          <w:spacing w:val="-10"/>
          <w:sz w:val="28"/>
          <w:szCs w:val="28"/>
        </w:rPr>
        <w:t>(Учащиеся должны прийти к выводу, что подходя</w:t>
      </w:r>
      <w:r w:rsidR="00E85711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щей  схемы нет: в предложении голос </w:t>
      </w:r>
      <w:proofErr w:type="gramStart"/>
      <w:r w:rsidR="00E85711" w:rsidRPr="00FC76E5">
        <w:rPr>
          <w:rFonts w:ascii="Times New Roman" w:hAnsi="Times New Roman" w:cs="Times New Roman"/>
          <w:spacing w:val="-10"/>
          <w:sz w:val="28"/>
          <w:szCs w:val="28"/>
        </w:rPr>
        <w:t>повышает</w:t>
      </w:r>
      <w:r w:rsidR="005815BD" w:rsidRPr="00FC76E5">
        <w:rPr>
          <w:rFonts w:ascii="Times New Roman" w:hAnsi="Times New Roman" w:cs="Times New Roman"/>
          <w:spacing w:val="-10"/>
          <w:sz w:val="28"/>
          <w:szCs w:val="28"/>
        </w:rPr>
        <w:t>-</w:t>
      </w:r>
      <w:proofErr w:type="spellStart"/>
      <w:r w:rsidR="00E85711" w:rsidRPr="00FC76E5">
        <w:rPr>
          <w:rFonts w:ascii="Times New Roman" w:hAnsi="Times New Roman" w:cs="Times New Roman"/>
          <w:spacing w:val="-10"/>
          <w:sz w:val="28"/>
          <w:szCs w:val="28"/>
        </w:rPr>
        <w:t>ся</w:t>
      </w:r>
      <w:proofErr w:type="spellEnd"/>
      <w:proofErr w:type="gramEnd"/>
      <w:r w:rsidR="00E85711" w:rsidRPr="00FC76E5">
        <w:rPr>
          <w:rFonts w:ascii="Times New Roman" w:hAnsi="Times New Roman" w:cs="Times New Roman"/>
          <w:spacing w:val="-10"/>
          <w:sz w:val="28"/>
          <w:szCs w:val="28"/>
        </w:rPr>
        <w:t>, а не понижается</w:t>
      </w:r>
      <w:r w:rsidR="00830162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.) </w:t>
      </w:r>
    </w:p>
    <w:p w14:paraId="1133538E" w14:textId="4EC29A39" w:rsidR="00E73296" w:rsidRPr="00FC76E5" w:rsidRDefault="005815BD" w:rsidP="00FC76E5">
      <w:pPr>
        <w:spacing w:after="0" w:line="336" w:lineRule="auto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- </w:t>
      </w:r>
      <w:r w:rsidR="00E73296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Выберите 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необходимую схему. (                            </w:t>
      </w:r>
      <w:r w:rsidR="00E73296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!</w:t>
      </w:r>
      <w:r w:rsidR="00D806F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E73296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)</w:t>
      </w:r>
    </w:p>
    <w:p w14:paraId="79191B51" w14:textId="78FBB942" w:rsidR="00911180" w:rsidRPr="00FC76E5" w:rsidRDefault="005815BD" w:rsidP="00FC76E5">
      <w:pPr>
        <w:spacing w:after="0" w:line="336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- </w:t>
      </w:r>
      <w:r w:rsidR="00212CB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Предлагаю прослушать начало стихотворения </w:t>
      </w:r>
      <w:proofErr w:type="spellStart"/>
      <w:r w:rsidR="00212CB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А.Барто</w:t>
      </w:r>
      <w:proofErr w:type="spellEnd"/>
      <w:r w:rsidR="00212CB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и </w:t>
      </w:r>
      <w:r w:rsidR="003045D1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посчитать, сколько</w:t>
      </w:r>
      <w:r w:rsidR="00212CB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предложений </w:t>
      </w:r>
      <w:proofErr w:type="spellStart"/>
      <w:proofErr w:type="gramStart"/>
      <w:r w:rsidR="00212CB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прозвуча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-</w:t>
      </w:r>
      <w:r w:rsidR="00212CB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ло</w:t>
      </w:r>
      <w:proofErr w:type="spellEnd"/>
      <w:proofErr w:type="gramEnd"/>
      <w:r w:rsidR="00830162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. </w:t>
      </w:r>
      <w:r w:rsidR="00911180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hyperlink r:id="rId8" w:history="1">
        <w:r w:rsidRPr="00FC76E5">
          <w:rPr>
            <w:rStyle w:val="af7"/>
            <w:rFonts w:ascii="Times New Roman" w:hAnsi="Times New Roman" w:cs="Times New Roman"/>
            <w:i w:val="0"/>
            <w:color w:val="auto"/>
            <w:spacing w:val="-10"/>
            <w:sz w:val="28"/>
            <w:szCs w:val="28"/>
          </w:rPr>
          <w:t>З</w:t>
        </w:r>
        <w:r w:rsidR="007A7DC0" w:rsidRPr="00FC76E5">
          <w:rPr>
            <w:rStyle w:val="af7"/>
            <w:rFonts w:ascii="Times New Roman" w:hAnsi="Times New Roman" w:cs="Times New Roman"/>
            <w:i w:val="0"/>
            <w:color w:val="auto"/>
            <w:spacing w:val="-10"/>
            <w:sz w:val="28"/>
            <w:szCs w:val="28"/>
          </w:rPr>
          <w:t>апись 1</w:t>
        </w:r>
      </w:hyperlink>
      <w:r w:rsidRPr="00FC76E5">
        <w:rPr>
          <w:rStyle w:val="af7"/>
          <w:rFonts w:ascii="Times New Roman" w:hAnsi="Times New Roman" w:cs="Times New Roman"/>
          <w:i w:val="0"/>
          <w:color w:val="auto"/>
          <w:spacing w:val="-10"/>
          <w:sz w:val="28"/>
          <w:szCs w:val="28"/>
        </w:rPr>
        <w:t>.</w:t>
      </w:r>
      <w:r w:rsidR="007A7DC0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212CB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7A7DC0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Почему вы</w:t>
      </w:r>
      <w:r w:rsidR="00911180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решили</w:t>
      </w:r>
      <w:r w:rsidR="00212CB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, что </w:t>
      </w:r>
      <w:r w:rsidR="007A7DC0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прозвучало </w:t>
      </w:r>
      <w:r w:rsidR="00212CB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два предложения</w:t>
      </w:r>
      <w:r w:rsidR="00911180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?</w:t>
      </w:r>
      <w:r w:rsidR="00CF2103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212CB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(Ответы детей.) Н</w:t>
      </w:r>
      <w:r w:rsidR="004E1637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а</w:t>
      </w:r>
      <w:r w:rsidR="00212CB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чертите их </w:t>
      </w:r>
      <w:r w:rsidR="004E1637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схемы</w:t>
      </w:r>
      <w:r w:rsidR="00212CB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. (</w:t>
      </w:r>
      <w:r w:rsidR="00133764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Учащиеся </w:t>
      </w:r>
      <w:r w:rsidR="00212CBC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 по</w:t>
      </w:r>
      <w:r w:rsidR="00133764" w:rsidRPr="00FC76E5">
        <w:rPr>
          <w:rFonts w:ascii="Times New Roman" w:hAnsi="Times New Roman" w:cs="Times New Roman"/>
          <w:spacing w:val="-10"/>
          <w:sz w:val="28"/>
          <w:szCs w:val="28"/>
        </w:rPr>
        <w:t>вторяю</w:t>
      </w:r>
      <w:r w:rsidR="00D806FC" w:rsidRPr="00FC76E5">
        <w:rPr>
          <w:rFonts w:ascii="Times New Roman" w:hAnsi="Times New Roman" w:cs="Times New Roman"/>
          <w:spacing w:val="-10"/>
          <w:sz w:val="28"/>
          <w:szCs w:val="28"/>
        </w:rPr>
        <w:t>т предло</w:t>
      </w:r>
      <w:r w:rsidR="00212CBC" w:rsidRPr="00FC76E5">
        <w:rPr>
          <w:rFonts w:ascii="Times New Roman" w:hAnsi="Times New Roman" w:cs="Times New Roman"/>
          <w:spacing w:val="-10"/>
          <w:sz w:val="28"/>
          <w:szCs w:val="28"/>
        </w:rPr>
        <w:t>жения,</w:t>
      </w:r>
      <w:r w:rsidR="00133764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 которые звучали, двое детей чертят схемы</w:t>
      </w:r>
      <w:r w:rsidR="00212CBC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770C25" w:rsidRPr="00FC76E5">
        <w:rPr>
          <w:rFonts w:ascii="Times New Roman" w:hAnsi="Times New Roman" w:cs="Times New Roman"/>
          <w:spacing w:val="-10"/>
          <w:sz w:val="28"/>
          <w:szCs w:val="28"/>
        </w:rPr>
        <w:t>за</w:t>
      </w:r>
      <w:r w:rsidR="00D806FC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 доской. О</w:t>
      </w:r>
      <w:r w:rsidRPr="00FC76E5">
        <w:rPr>
          <w:rFonts w:ascii="Times New Roman" w:hAnsi="Times New Roman" w:cs="Times New Roman"/>
          <w:spacing w:val="-10"/>
          <w:sz w:val="28"/>
          <w:szCs w:val="28"/>
        </w:rPr>
        <w:t>стальные – на своих местах.</w:t>
      </w:r>
      <w:r w:rsidR="00212CBC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 Проводится </w:t>
      </w:r>
      <w:r w:rsidR="00770C25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="00212CBC" w:rsidRPr="00FC76E5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="007E7DD5" w:rsidRPr="00FC76E5">
        <w:rPr>
          <w:rFonts w:ascii="Times New Roman" w:hAnsi="Times New Roman" w:cs="Times New Roman"/>
          <w:spacing w:val="-10"/>
          <w:sz w:val="28"/>
          <w:szCs w:val="28"/>
        </w:rPr>
        <w:t>заимо</w:t>
      </w:r>
      <w:proofErr w:type="spellEnd"/>
      <w:r w:rsidR="007E7DD5" w:rsidRPr="00FC76E5">
        <w:rPr>
          <w:rFonts w:ascii="Times New Roman" w:hAnsi="Times New Roman" w:cs="Times New Roman"/>
          <w:spacing w:val="-10"/>
          <w:sz w:val="28"/>
          <w:szCs w:val="28"/>
        </w:rPr>
        <w:t>- и с</w:t>
      </w:r>
      <w:r w:rsidR="00770C25" w:rsidRPr="00FC76E5">
        <w:rPr>
          <w:rFonts w:ascii="Times New Roman" w:hAnsi="Times New Roman" w:cs="Times New Roman"/>
          <w:spacing w:val="-10"/>
          <w:sz w:val="28"/>
          <w:szCs w:val="28"/>
        </w:rPr>
        <w:t>амопроверка</w:t>
      </w:r>
      <w:r w:rsidR="00212CBC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 выполнения задания</w:t>
      </w:r>
      <w:r w:rsidR="00770C25" w:rsidRPr="00FC76E5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212CBC" w:rsidRPr="00FC76E5">
        <w:rPr>
          <w:rFonts w:ascii="Times New Roman" w:hAnsi="Times New Roman" w:cs="Times New Roman"/>
          <w:spacing w:val="-10"/>
          <w:sz w:val="28"/>
          <w:szCs w:val="28"/>
        </w:rPr>
        <w:t>)</w:t>
      </w:r>
    </w:p>
    <w:p w14:paraId="5339DD1F" w14:textId="6BFF010D" w:rsidR="009E65F1" w:rsidRPr="00FC76E5" w:rsidRDefault="009E65F1" w:rsidP="00FC76E5">
      <w:pPr>
        <w:pStyle w:val="a5"/>
        <w:numPr>
          <w:ilvl w:val="0"/>
          <w:numId w:val="1"/>
        </w:numPr>
        <w:spacing w:after="0" w:line="336" w:lineRule="auto"/>
        <w:ind w:firstLine="0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proofErr w:type="spellStart"/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Целемотивационный</w:t>
      </w:r>
      <w:proofErr w:type="spellEnd"/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этап</w:t>
      </w:r>
      <w:r w:rsidR="005815BD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.</w:t>
      </w:r>
    </w:p>
    <w:p w14:paraId="6DE4E146" w14:textId="69CEDE73" w:rsidR="009E65F1" w:rsidRPr="00FC76E5" w:rsidRDefault="009E65F1" w:rsidP="00FC76E5">
      <w:pPr>
        <w:spacing w:after="0" w:line="336" w:lineRule="auto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- В соседней школе дети стали обозначать предложение иначе. (Предлагается схема:  </w:t>
      </w:r>
      <w:r w:rsidRPr="00FC76E5">
        <w:rPr>
          <w:rFonts w:ascii="Times New Roman" w:hAnsi="Times New Roman" w:cs="Times New Roman"/>
          <w:noProof/>
          <w:spacing w:val="-10"/>
          <w:sz w:val="28"/>
          <w:szCs w:val="28"/>
          <w:lang w:eastAsia="ru-RU"/>
        </w:rPr>
        <w:drawing>
          <wp:inline distT="0" distB="0" distL="0" distR="0" wp14:anchorId="1257B012" wp14:editId="7355CD36">
            <wp:extent cx="852985" cy="182916"/>
            <wp:effectExtent l="0" t="0" r="4445" b="762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16" cy="183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) Почему</w:t>
      </w:r>
      <w:r w:rsidR="005815BD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так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, как вы думаете? </w:t>
      </w:r>
    </w:p>
    <w:p w14:paraId="00A333AB" w14:textId="6C2F309F" w:rsidR="009E65F1" w:rsidRPr="00FC76E5" w:rsidRDefault="009E65F1" w:rsidP="00FC76E5">
      <w:pPr>
        <w:spacing w:after="0" w:line="336" w:lineRule="auto"/>
        <w:jc w:val="both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  <w:u w:val="single"/>
        </w:rPr>
        <w:t>Обсуждение в группе.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(</w:t>
      </w:r>
      <w:r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Если из учащихся кто-то </w:t>
      </w:r>
      <w:r w:rsidR="005815BD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объяснит, что прямоугольниками в предложении </w:t>
      </w:r>
      <w:r w:rsidRPr="00FC76E5">
        <w:rPr>
          <w:rFonts w:ascii="Times New Roman" w:hAnsi="Times New Roman" w:cs="Times New Roman"/>
          <w:spacing w:val="-10"/>
          <w:sz w:val="28"/>
          <w:szCs w:val="28"/>
        </w:rPr>
        <w:t>обозначены слова, учитель задаёт вопросы для создания «ситуации разрыва»: «Все ли из вас смогут сейчас определить</w:t>
      </w:r>
      <w:r w:rsidR="005815BD" w:rsidRPr="00FC76E5">
        <w:rPr>
          <w:rFonts w:ascii="Times New Roman" w:hAnsi="Times New Roman" w:cs="Times New Roman"/>
          <w:spacing w:val="-10"/>
          <w:sz w:val="28"/>
          <w:szCs w:val="28"/>
        </w:rPr>
        <w:t>, сколько слов в предложе</w:t>
      </w:r>
      <w:r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нии? А что обозначают линии между словами?) 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</w:p>
    <w:p w14:paraId="1001D6B4" w14:textId="6C15E471" w:rsidR="009E65F1" w:rsidRPr="00FC76E5" w:rsidRDefault="009E65F1" w:rsidP="00FC76E5">
      <w:pPr>
        <w:spacing w:after="0" w:line="336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- Как вы думаете, ч</w:t>
      </w:r>
      <w:r w:rsidR="005815BD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ему вы научитесь на этом уроке? </w:t>
      </w:r>
      <w:r w:rsidR="005815BD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(В целеполагании  учащихся  используется </w:t>
      </w:r>
      <w:r w:rsidRPr="00FC76E5">
        <w:rPr>
          <w:rFonts w:ascii="Times New Roman" w:hAnsi="Times New Roman" w:cs="Times New Roman"/>
          <w:spacing w:val="-10"/>
          <w:sz w:val="28"/>
          <w:szCs w:val="28"/>
        </w:rPr>
        <w:t>«шифро</w:t>
      </w:r>
      <w:r w:rsidR="005815BD" w:rsidRPr="00FC76E5">
        <w:rPr>
          <w:rFonts w:ascii="Times New Roman" w:hAnsi="Times New Roman" w:cs="Times New Roman"/>
          <w:spacing w:val="-10"/>
          <w:sz w:val="28"/>
          <w:szCs w:val="28"/>
        </w:rPr>
        <w:t>вочное письмо» (</w:t>
      </w:r>
      <w:hyperlink r:id="rId10" w:history="1">
        <w:r w:rsidRPr="00FC76E5">
          <w:rPr>
            <w:rStyle w:val="af7"/>
            <w:rFonts w:ascii="Times New Roman" w:hAnsi="Times New Roman" w:cs="Times New Roman"/>
            <w:color w:val="auto"/>
            <w:spacing w:val="-10"/>
            <w:sz w:val="28"/>
            <w:szCs w:val="28"/>
          </w:rPr>
          <w:t>шифровка</w:t>
        </w:r>
      </w:hyperlink>
      <w:r w:rsidR="005815BD" w:rsidRPr="00FC76E5">
        <w:rPr>
          <w:rStyle w:val="af7"/>
          <w:rFonts w:ascii="Times New Roman" w:hAnsi="Times New Roman" w:cs="Times New Roman"/>
          <w:color w:val="auto"/>
          <w:spacing w:val="-10"/>
          <w:sz w:val="28"/>
          <w:szCs w:val="28"/>
        </w:rPr>
        <w:t>).</w:t>
      </w:r>
      <w:r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) 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К концу урока постарайтесь ответить на вопрос, какую из </w:t>
      </w:r>
      <w:proofErr w:type="gramStart"/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дан</w:t>
      </w:r>
      <w:r w:rsidR="00152300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-</w:t>
      </w:r>
      <w:proofErr w:type="spellStart"/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ных</w:t>
      </w:r>
      <w:proofErr w:type="spellEnd"/>
      <w:proofErr w:type="gramEnd"/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схем лучше использов</w:t>
      </w:r>
      <w:r w:rsidR="00152300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ать для обозначения предложения и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 почему? </w:t>
      </w:r>
      <w:r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(Данный ключевой вопрос в виде схемы  остаётся на доске. </w:t>
      </w:r>
      <w:hyperlink r:id="rId11" w:history="1">
        <w:r w:rsidR="00152300" w:rsidRPr="00FC76E5">
          <w:rPr>
            <w:rStyle w:val="af7"/>
            <w:rFonts w:ascii="Times New Roman" w:hAnsi="Times New Roman" w:cs="Times New Roman"/>
            <w:color w:val="auto"/>
            <w:spacing w:val="-10"/>
            <w:sz w:val="28"/>
            <w:szCs w:val="28"/>
          </w:rPr>
          <w:t>С</w:t>
        </w:r>
        <w:r w:rsidRPr="00FC76E5">
          <w:rPr>
            <w:rStyle w:val="af7"/>
            <w:rFonts w:ascii="Times New Roman" w:hAnsi="Times New Roman" w:cs="Times New Roman"/>
            <w:color w:val="auto"/>
            <w:spacing w:val="-10"/>
            <w:sz w:val="28"/>
            <w:szCs w:val="28"/>
          </w:rPr>
          <w:t>хема</w:t>
        </w:r>
      </w:hyperlink>
      <w:r w:rsidR="00152300" w:rsidRPr="00FC76E5">
        <w:rPr>
          <w:rStyle w:val="af7"/>
          <w:rFonts w:ascii="Times New Roman" w:hAnsi="Times New Roman" w:cs="Times New Roman"/>
          <w:color w:val="auto"/>
          <w:spacing w:val="-10"/>
          <w:sz w:val="28"/>
          <w:szCs w:val="28"/>
        </w:rPr>
        <w:t>.</w:t>
      </w:r>
      <w:r w:rsidRPr="00FC76E5">
        <w:rPr>
          <w:rFonts w:ascii="Times New Roman" w:hAnsi="Times New Roman" w:cs="Times New Roman"/>
          <w:spacing w:val="-10"/>
          <w:sz w:val="28"/>
          <w:szCs w:val="28"/>
        </w:rPr>
        <w:t>)</w:t>
      </w:r>
    </w:p>
    <w:p w14:paraId="319677FB" w14:textId="77777777" w:rsidR="009E65F1" w:rsidRPr="00FC76E5" w:rsidRDefault="009E65F1" w:rsidP="00FC76E5">
      <w:pPr>
        <w:spacing w:after="0" w:line="336" w:lineRule="auto"/>
        <w:jc w:val="center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Физкультминутка</w:t>
      </w:r>
    </w:p>
    <w:p w14:paraId="7485AD30" w14:textId="77777777" w:rsidR="00133764" w:rsidRPr="00FC76E5" w:rsidRDefault="009E65F1" w:rsidP="00FC76E5">
      <w:pPr>
        <w:pStyle w:val="a5"/>
        <w:numPr>
          <w:ilvl w:val="0"/>
          <w:numId w:val="1"/>
        </w:numPr>
        <w:spacing w:after="0" w:line="336" w:lineRule="auto"/>
        <w:ind w:firstLine="0"/>
        <w:rPr>
          <w:rFonts w:ascii="Times New Roman" w:hAnsi="Times New Roman" w:cs="Times New Roman"/>
          <w:i w:val="0"/>
          <w:spacing w:val="-10"/>
          <w:sz w:val="28"/>
          <w:szCs w:val="28"/>
        </w:rPr>
        <w:sectPr w:rsidR="00133764" w:rsidRPr="00FC76E5" w:rsidSect="00FC76E5">
          <w:type w:val="continuous"/>
          <w:pgSz w:w="11906" w:h="16838"/>
          <w:pgMar w:top="426" w:right="720" w:bottom="720" w:left="720" w:header="709" w:footer="709" w:gutter="0"/>
          <w:cols w:space="708"/>
          <w:docGrid w:linePitch="360"/>
        </w:sect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Изучение новой темы.</w:t>
      </w:r>
    </w:p>
    <w:p w14:paraId="4751FA31" w14:textId="5C8809FB" w:rsidR="00E10F0E" w:rsidRPr="00FC76E5" w:rsidRDefault="00152300" w:rsidP="00FC76E5">
      <w:pPr>
        <w:spacing w:after="0" w:line="336" w:lineRule="auto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1. </w:t>
      </w:r>
      <w:r w:rsidR="00E10F0E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Работа на</w:t>
      </w:r>
      <w:r w:rsidR="00CE351B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д разграничением понятий «Слово</w:t>
      </w:r>
      <w:r w:rsidR="00E10F0E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» и «Предложение».</w:t>
      </w:r>
    </w:p>
    <w:p w14:paraId="2EF813AD" w14:textId="017B23B7" w:rsidR="00E07BF1" w:rsidRPr="00FC76E5" w:rsidRDefault="00E10F0E" w:rsidP="00FC76E5">
      <w:pPr>
        <w:spacing w:after="0" w:line="336" w:lineRule="auto"/>
        <w:jc w:val="both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- </w:t>
      </w:r>
      <w:r w:rsidR="0026664F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Сейчас мы с вами будем учиться различать отдельные слова и предложения.</w:t>
      </w:r>
      <w:r w:rsidR="00E07BF1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521655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В моих руках – схема предложения  </w:t>
      </w:r>
      <w:r w:rsidR="00E07BF1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«Спать пора.»</w:t>
      </w:r>
      <w:r w:rsidR="00521655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 </w:t>
      </w:r>
      <w:r w:rsidR="00E07BF1" w:rsidRPr="00FC76E5">
        <w:rPr>
          <w:rFonts w:ascii="Times New Roman" w:hAnsi="Times New Roman" w:cs="Times New Roman"/>
          <w:noProof/>
          <w:spacing w:val="-10"/>
          <w:sz w:val="28"/>
          <w:szCs w:val="28"/>
          <w:lang w:eastAsia="ru-RU"/>
        </w:rPr>
        <w:drawing>
          <wp:inline distT="0" distB="0" distL="0" distR="0" wp14:anchorId="2C19EE8F" wp14:editId="4CC82EB9">
            <wp:extent cx="696036" cy="180117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89" cy="18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7BF1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. Повторите его ещё раз. Что я делаю</w:t>
      </w:r>
      <w:r w:rsidR="00E07BF1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? (Учитель ножницами разрезает на две части прямоугольник.) </w:t>
      </w:r>
      <w:r w:rsidR="00E07BF1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Почему разрезаю на две части? (Ответы детей</w:t>
      </w:r>
      <w:r w:rsidR="000C4675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.</w:t>
      </w:r>
      <w:r w:rsidR="00E07BF1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) Верно, </w:t>
      </w:r>
      <w:proofErr w:type="spellStart"/>
      <w:proofErr w:type="gramStart"/>
      <w:r w:rsidR="00E07BF1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пото</w:t>
      </w:r>
      <w:r w:rsidR="00152300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-</w:t>
      </w:r>
      <w:r w:rsidR="00E07BF1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му</w:t>
      </w:r>
      <w:proofErr w:type="spellEnd"/>
      <w:proofErr w:type="gramEnd"/>
      <w:r w:rsidR="00E07BF1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что в предложении две части, два слова. Назовите первое слово. (Спать) </w:t>
      </w:r>
      <w:r w:rsidR="000C4675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(Учитель выставляет первое слово на доске.) </w:t>
      </w:r>
      <w:r w:rsidR="00E07BF1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Назовите второе слово. (Пора.) </w:t>
      </w:r>
      <w:r w:rsidR="000C4675" w:rsidRPr="00FC76E5">
        <w:rPr>
          <w:rFonts w:ascii="Times New Roman" w:hAnsi="Times New Roman" w:cs="Times New Roman"/>
          <w:spacing w:val="-10"/>
          <w:sz w:val="28"/>
          <w:szCs w:val="28"/>
        </w:rPr>
        <w:t>(Выставляет второе слово на доске.)</w:t>
      </w:r>
      <w:r w:rsidR="000C4675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E07BF1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А может ли предложение состоять из одного слова? (Ответы детей</w:t>
      </w:r>
      <w:r w:rsidR="000C4675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.</w:t>
      </w:r>
      <w:r w:rsidR="00E07BF1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) </w:t>
      </w:r>
      <w:r w:rsidR="000C4675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Верно, может. </w:t>
      </w:r>
      <w:r w:rsidR="000C4675" w:rsidRPr="00FC76E5">
        <w:rPr>
          <w:rFonts w:ascii="Times New Roman" w:hAnsi="Times New Roman" w:cs="Times New Roman"/>
          <w:spacing w:val="-10"/>
          <w:sz w:val="28"/>
          <w:szCs w:val="28"/>
        </w:rPr>
        <w:t>(Учитель приводит</w:t>
      </w:r>
      <w:r w:rsidR="00DF1625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proofErr w:type="gramStart"/>
      <w:r w:rsidR="000C4675" w:rsidRPr="00FC76E5">
        <w:rPr>
          <w:rFonts w:ascii="Times New Roman" w:hAnsi="Times New Roman" w:cs="Times New Roman"/>
          <w:spacing w:val="-10"/>
          <w:sz w:val="28"/>
          <w:szCs w:val="28"/>
        </w:rPr>
        <w:t>приме</w:t>
      </w:r>
      <w:r w:rsidR="00152300" w:rsidRPr="00FC76E5">
        <w:rPr>
          <w:rFonts w:ascii="Times New Roman" w:hAnsi="Times New Roman" w:cs="Times New Roman"/>
          <w:spacing w:val="-10"/>
          <w:sz w:val="28"/>
          <w:szCs w:val="28"/>
        </w:rPr>
        <w:t>-</w:t>
      </w:r>
      <w:proofErr w:type="spellStart"/>
      <w:r w:rsidR="000C4675" w:rsidRPr="00FC76E5">
        <w:rPr>
          <w:rFonts w:ascii="Times New Roman" w:hAnsi="Times New Roman" w:cs="Times New Roman"/>
          <w:spacing w:val="-10"/>
          <w:sz w:val="28"/>
          <w:szCs w:val="28"/>
        </w:rPr>
        <w:t>ры</w:t>
      </w:r>
      <w:proofErr w:type="spellEnd"/>
      <w:proofErr w:type="gramEnd"/>
      <w:r w:rsidR="000C4675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 предложений, состоящих из одного слова: </w:t>
      </w:r>
      <w:r w:rsidR="00DF1625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  </w:t>
      </w:r>
      <w:r w:rsidR="000C4675" w:rsidRPr="00FC76E5">
        <w:rPr>
          <w:rFonts w:ascii="Times New Roman" w:hAnsi="Times New Roman" w:cs="Times New Roman"/>
          <w:spacing w:val="-10"/>
          <w:sz w:val="28"/>
          <w:szCs w:val="28"/>
        </w:rPr>
        <w:t>«Замечательно! Осень. Понятно?»</w:t>
      </w:r>
      <w:r w:rsidR="000C4675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0C4675" w:rsidRPr="00FC76E5">
        <w:rPr>
          <w:rFonts w:ascii="Times New Roman" w:hAnsi="Times New Roman" w:cs="Times New Roman"/>
          <w:spacing w:val="-10"/>
          <w:sz w:val="28"/>
          <w:szCs w:val="28"/>
        </w:rPr>
        <w:t>Выставляет схемы этих предложений на доске:</w:t>
      </w:r>
      <w:r w:rsidR="00CE351B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E351B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0C4675" w:rsidRPr="00FC76E5">
        <w:rPr>
          <w:rFonts w:ascii="Times New Roman" w:hAnsi="Times New Roman" w:cs="Times New Roman"/>
          <w:noProof/>
          <w:spacing w:val="-10"/>
          <w:sz w:val="28"/>
          <w:szCs w:val="28"/>
          <w:lang w:eastAsia="ru-RU"/>
        </w:rPr>
        <w:drawing>
          <wp:inline distT="0" distB="0" distL="0" distR="0" wp14:anchorId="615AE129" wp14:editId="767CCE9D">
            <wp:extent cx="609600" cy="205374"/>
            <wp:effectExtent l="0" t="0" r="0" b="444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87" cy="206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4675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! </w:t>
      </w:r>
      <w:r w:rsidR="000C4675" w:rsidRPr="00FC76E5">
        <w:rPr>
          <w:rFonts w:ascii="Times New Roman" w:hAnsi="Times New Roman" w:cs="Times New Roman"/>
          <w:noProof/>
          <w:spacing w:val="-10"/>
          <w:sz w:val="28"/>
          <w:szCs w:val="28"/>
          <w:lang w:eastAsia="ru-RU"/>
        </w:rPr>
        <w:drawing>
          <wp:inline distT="0" distB="0" distL="0" distR="0" wp14:anchorId="2D0F4C61" wp14:editId="3EF1FC15">
            <wp:extent cx="609600" cy="205374"/>
            <wp:effectExtent l="0" t="0" r="0" b="444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87" cy="206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4675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.</w:t>
      </w:r>
      <w:r w:rsidR="000C4675" w:rsidRPr="00FC76E5">
        <w:rPr>
          <w:rFonts w:ascii="Times New Roman" w:hAnsi="Times New Roman" w:cs="Times New Roman"/>
          <w:noProof/>
          <w:spacing w:val="-10"/>
          <w:sz w:val="28"/>
          <w:szCs w:val="28"/>
          <w:lang w:eastAsia="ru-RU"/>
        </w:rPr>
        <w:drawing>
          <wp:inline distT="0" distB="0" distL="0" distR="0" wp14:anchorId="6460791C" wp14:editId="64130BF3">
            <wp:extent cx="609600" cy="205374"/>
            <wp:effectExtent l="0" t="0" r="0" b="444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87" cy="206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2300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0C4675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?)                                   </w:t>
      </w:r>
    </w:p>
    <w:p w14:paraId="7E17A092" w14:textId="6F638A03" w:rsidR="00397C57" w:rsidRPr="00FC76E5" w:rsidRDefault="00DF1625" w:rsidP="00FC76E5">
      <w:pPr>
        <w:spacing w:after="0" w:line="336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lastRenderedPageBreak/>
        <w:t xml:space="preserve">- </w:t>
      </w:r>
      <w:r w:rsidR="00761F87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Составьте </w:t>
      </w:r>
      <w:r w:rsidR="00397C57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предложения, которые подойдут схеме</w:t>
      </w:r>
      <w:r w:rsidR="00CE351B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: </w:t>
      </w:r>
      <w:r w:rsidR="00397C57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397C57" w:rsidRPr="00FC76E5">
        <w:rPr>
          <w:rFonts w:ascii="Times New Roman" w:hAnsi="Times New Roman" w:cs="Times New Roman"/>
          <w:i w:val="0"/>
          <w:noProof/>
          <w:spacing w:val="-10"/>
          <w:sz w:val="28"/>
          <w:szCs w:val="28"/>
          <w:lang w:eastAsia="ru-RU"/>
        </w:rPr>
        <w:drawing>
          <wp:inline distT="0" distB="0" distL="0" distR="0" wp14:anchorId="49BE4EE1" wp14:editId="24E4F345">
            <wp:extent cx="1104900" cy="236937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323" cy="237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7C57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Первое слово я вам буду </w:t>
      </w:r>
      <w:proofErr w:type="gramStart"/>
      <w:r w:rsidR="00397C57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под</w:t>
      </w:r>
      <w:r w:rsidR="00152300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-</w:t>
      </w:r>
      <w:r w:rsidR="00397C57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сказывать</w:t>
      </w:r>
      <w:proofErr w:type="gramEnd"/>
      <w:r w:rsidR="00397C57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. </w:t>
      </w:r>
      <w:r w:rsidR="00397C57" w:rsidRPr="00FC76E5">
        <w:rPr>
          <w:rFonts w:ascii="Times New Roman" w:hAnsi="Times New Roman" w:cs="Times New Roman"/>
          <w:spacing w:val="-10"/>
          <w:sz w:val="28"/>
          <w:szCs w:val="28"/>
        </w:rPr>
        <w:t>(Проводится дидактическая игра «Не зевай».</w:t>
      </w:r>
      <w:r w:rsidR="00CE351B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 Один ученик проверяет правильность</w:t>
      </w:r>
      <w:r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Pr="00FC76E5">
        <w:rPr>
          <w:rFonts w:ascii="Times New Roman" w:hAnsi="Times New Roman" w:cs="Times New Roman"/>
          <w:spacing w:val="-10"/>
          <w:sz w:val="28"/>
          <w:szCs w:val="28"/>
        </w:rPr>
        <w:t>пред</w:t>
      </w:r>
      <w:r w:rsidR="00152300" w:rsidRPr="00FC76E5">
        <w:rPr>
          <w:rFonts w:ascii="Times New Roman" w:hAnsi="Times New Roman" w:cs="Times New Roman"/>
          <w:spacing w:val="-10"/>
          <w:sz w:val="28"/>
          <w:szCs w:val="28"/>
        </w:rPr>
        <w:t>-</w:t>
      </w:r>
      <w:proofErr w:type="spellStart"/>
      <w:r w:rsidRPr="00FC76E5">
        <w:rPr>
          <w:rFonts w:ascii="Times New Roman" w:hAnsi="Times New Roman" w:cs="Times New Roman"/>
          <w:spacing w:val="-10"/>
          <w:sz w:val="28"/>
          <w:szCs w:val="28"/>
        </w:rPr>
        <w:t>ложений</w:t>
      </w:r>
      <w:proofErr w:type="spellEnd"/>
      <w:proofErr w:type="gramEnd"/>
      <w:r w:rsidR="00CE351B" w:rsidRPr="00FC76E5">
        <w:rPr>
          <w:rFonts w:ascii="Times New Roman" w:hAnsi="Times New Roman" w:cs="Times New Roman"/>
          <w:spacing w:val="-10"/>
          <w:sz w:val="28"/>
          <w:szCs w:val="28"/>
        </w:rPr>
        <w:t>, ука</w:t>
      </w:r>
      <w:r w:rsidR="00152300" w:rsidRPr="00FC76E5">
        <w:rPr>
          <w:rFonts w:ascii="Times New Roman" w:hAnsi="Times New Roman" w:cs="Times New Roman"/>
          <w:spacing w:val="-10"/>
          <w:sz w:val="28"/>
          <w:szCs w:val="28"/>
        </w:rPr>
        <w:t>зкой проводя по схеме на доске.</w:t>
      </w:r>
      <w:r w:rsidR="00397C57" w:rsidRPr="00FC76E5">
        <w:rPr>
          <w:rFonts w:ascii="Times New Roman" w:hAnsi="Times New Roman" w:cs="Times New Roman"/>
          <w:spacing w:val="-10"/>
          <w:sz w:val="28"/>
          <w:szCs w:val="28"/>
        </w:rPr>
        <w:t>)</w:t>
      </w:r>
    </w:p>
    <w:p w14:paraId="6B78013D" w14:textId="58B291FE" w:rsidR="00397C57" w:rsidRPr="00FC76E5" w:rsidRDefault="00397C57" w:rsidP="00FC76E5">
      <w:pPr>
        <w:spacing w:after="0" w:line="336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Учитель </w:t>
      </w:r>
      <w:r w:rsidR="00CE351B" w:rsidRPr="00FC76E5">
        <w:rPr>
          <w:rFonts w:ascii="Times New Roman" w:hAnsi="Times New Roman" w:cs="Times New Roman"/>
          <w:spacing w:val="-10"/>
          <w:sz w:val="28"/>
          <w:szCs w:val="28"/>
        </w:rPr>
        <w:t>(бросая мяч ученику): «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Кошка.</w:t>
      </w:r>
      <w:r w:rsidR="00CE351B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»</w:t>
      </w:r>
      <w:r w:rsidR="00CE351B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E351B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У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ченик (</w:t>
      </w:r>
      <w:r w:rsidRPr="00FC76E5">
        <w:rPr>
          <w:rFonts w:ascii="Times New Roman" w:hAnsi="Times New Roman" w:cs="Times New Roman"/>
          <w:spacing w:val="-10"/>
          <w:sz w:val="28"/>
          <w:szCs w:val="28"/>
        </w:rPr>
        <w:t>возвращая мяч</w:t>
      </w:r>
      <w:r w:rsidR="00CE351B" w:rsidRPr="00FC76E5">
        <w:rPr>
          <w:rFonts w:ascii="Times New Roman" w:hAnsi="Times New Roman" w:cs="Times New Roman"/>
          <w:spacing w:val="-10"/>
          <w:sz w:val="28"/>
          <w:szCs w:val="28"/>
        </w:rPr>
        <w:t>):</w:t>
      </w:r>
      <w:r w:rsidR="00152300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E351B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«Кошка мяукает.»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</w:p>
    <w:p w14:paraId="75D47944" w14:textId="0AF6EAD8" w:rsidR="00CE351B" w:rsidRPr="00FC76E5" w:rsidRDefault="00CE351B" w:rsidP="00FC76E5">
      <w:pPr>
        <w:spacing w:after="0" w:line="336" w:lineRule="auto"/>
        <w:jc w:val="both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- Чему</w:t>
      </w:r>
      <w:r w:rsidR="00152300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вы сейчас учились? (Ответы детей.) Верно, составлять предложения</w:t>
      </w:r>
      <w:r w:rsidR="00B3236E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с нужным количеством слов.</w:t>
      </w:r>
    </w:p>
    <w:p w14:paraId="733D2C7F" w14:textId="77777777" w:rsidR="00AF0729" w:rsidRPr="00FC76E5" w:rsidRDefault="00761F87" w:rsidP="00FC76E5">
      <w:pPr>
        <w:spacing w:after="0" w:line="336" w:lineRule="auto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2</w:t>
      </w:r>
      <w:r w:rsidR="0026664F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. </w:t>
      </w:r>
      <w:r w:rsidR="00AF0729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Введение понятия «связь слов в предложении». </w:t>
      </w:r>
    </w:p>
    <w:p w14:paraId="0CE0FBA7" w14:textId="1FE95A05" w:rsidR="0026664F" w:rsidRPr="00FC76E5" w:rsidRDefault="00B3236E" w:rsidP="00FC76E5">
      <w:pPr>
        <w:spacing w:after="0" w:line="336" w:lineRule="auto"/>
        <w:rPr>
          <w:rFonts w:ascii="Times New Roman" w:hAnsi="Times New Roman" w:cs="Times New Roman"/>
          <w:i w:val="0"/>
          <w:spacing w:val="-10"/>
          <w:sz w:val="28"/>
          <w:szCs w:val="28"/>
        </w:rPr>
        <w:sectPr w:rsidR="0026664F" w:rsidRPr="00FC76E5" w:rsidSect="00FC76E5">
          <w:type w:val="continuous"/>
          <w:pgSz w:w="11906" w:h="16838"/>
          <w:pgMar w:top="426" w:right="720" w:bottom="720" w:left="720" w:header="709" w:footer="709" w:gutter="0"/>
          <w:cols w:space="708"/>
          <w:docGrid w:linePitch="360"/>
        </w:sect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706D4B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- </w:t>
      </w:r>
      <w:r w:rsidR="00002778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Вы слушали только начало стихотворения</w:t>
      </w:r>
      <w:r w:rsidR="00DD30D6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 </w:t>
      </w:r>
      <w:proofErr w:type="spellStart"/>
      <w:r w:rsidR="00DD30D6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А.Барто</w:t>
      </w:r>
      <w:proofErr w:type="spellEnd"/>
      <w:r w:rsidR="00002778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DD30D6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«Слон»</w:t>
      </w:r>
      <w:r w:rsidR="00002778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, а сейчас прослушаем его </w:t>
      </w:r>
      <w:r w:rsidR="00152300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дальше</w:t>
      </w:r>
      <w:r w:rsidR="00B81C03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.</w:t>
      </w:r>
      <w:r w:rsidR="00152300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hyperlink r:id="rId14" w:history="1">
        <w:r w:rsidR="00152300" w:rsidRPr="00FC76E5">
          <w:rPr>
            <w:rStyle w:val="af7"/>
            <w:rFonts w:ascii="Times New Roman" w:hAnsi="Times New Roman" w:cs="Times New Roman"/>
            <w:i w:val="0"/>
            <w:color w:val="auto"/>
            <w:spacing w:val="-10"/>
            <w:sz w:val="28"/>
            <w:szCs w:val="28"/>
          </w:rPr>
          <w:t>Запись</w:t>
        </w:r>
        <w:r w:rsidR="00AF0729" w:rsidRPr="00FC76E5">
          <w:rPr>
            <w:rStyle w:val="af7"/>
            <w:rFonts w:ascii="Times New Roman" w:hAnsi="Times New Roman" w:cs="Times New Roman"/>
            <w:i w:val="0"/>
            <w:color w:val="auto"/>
            <w:spacing w:val="-10"/>
            <w:sz w:val="28"/>
            <w:szCs w:val="28"/>
          </w:rPr>
          <w:t xml:space="preserve"> 2</w:t>
        </w:r>
      </w:hyperlink>
      <w:r w:rsidR="00152300" w:rsidRPr="00FC76E5">
        <w:rPr>
          <w:rStyle w:val="af7"/>
          <w:rFonts w:ascii="Times New Roman" w:hAnsi="Times New Roman" w:cs="Times New Roman"/>
          <w:i w:val="0"/>
          <w:color w:val="auto"/>
          <w:spacing w:val="-10"/>
          <w:sz w:val="28"/>
          <w:szCs w:val="28"/>
        </w:rPr>
        <w:t>.</w:t>
      </w:r>
      <w:r w:rsidR="00DD30D6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 </w:t>
      </w:r>
      <w:r w:rsidR="0026664F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Проведё</w:t>
      </w:r>
      <w:r w:rsidR="00DD30D6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м эксперимент</w:t>
      </w:r>
      <w:r w:rsidR="00DD30D6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Сейчас </w:t>
      </w:r>
      <w:r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(имя ученика) 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прочитает ещё раз.</w:t>
      </w:r>
      <w:r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DD30D6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(Учитель предлагает </w:t>
      </w:r>
      <w:r w:rsidR="00DF1625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 ученику прочитать </w:t>
      </w:r>
      <w:r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строчки </w:t>
      </w:r>
      <w:r w:rsidR="00B81C03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стихотворения. </w:t>
      </w:r>
      <w:r w:rsidR="00152300" w:rsidRPr="00FC76E5">
        <w:rPr>
          <w:rFonts w:ascii="Times New Roman" w:hAnsi="Times New Roman" w:cs="Times New Roman"/>
          <w:spacing w:val="-10"/>
          <w:sz w:val="28"/>
          <w:szCs w:val="28"/>
        </w:rPr>
        <w:t>Цифрами над словами указан</w:t>
      </w:r>
      <w:r w:rsidR="00B81C03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иной </w:t>
      </w:r>
      <w:r w:rsidR="00B81C03" w:rsidRPr="00FC76E5">
        <w:rPr>
          <w:rFonts w:ascii="Times New Roman" w:hAnsi="Times New Roman" w:cs="Times New Roman"/>
          <w:spacing w:val="-10"/>
          <w:sz w:val="28"/>
          <w:szCs w:val="28"/>
        </w:rPr>
        <w:t>порядок слов.</w:t>
      </w:r>
      <w:r w:rsidR="00DD30D6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) </w:t>
      </w:r>
    </w:p>
    <w:p w14:paraId="2E22DE5B" w14:textId="77777777" w:rsidR="00002778" w:rsidRPr="00FC76E5" w:rsidRDefault="00002778" w:rsidP="00FC76E5">
      <w:pPr>
        <w:spacing w:after="0" w:line="336" w:lineRule="auto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Пора спать. Бычок уснул.</w:t>
      </w:r>
    </w:p>
    <w:p w14:paraId="0AB914BD" w14:textId="77777777" w:rsidR="00002778" w:rsidRPr="00FC76E5" w:rsidRDefault="00002778" w:rsidP="00FC76E5">
      <w:pPr>
        <w:spacing w:after="0" w:line="336" w:lineRule="auto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В бочок коробку лёг на.</w:t>
      </w:r>
    </w:p>
    <w:p w14:paraId="795D5BAA" w14:textId="16B27A2D" w:rsidR="0026664F" w:rsidRPr="00FC76E5" w:rsidRDefault="00B81C03" w:rsidP="00FC76E5">
      <w:pPr>
        <w:spacing w:after="0" w:line="336" w:lineRule="auto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Лёг  кровать мишка в </w:t>
      </w:r>
      <w:r w:rsidR="0026664F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сонный</w:t>
      </w:r>
      <w:r w:rsidR="004160D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.</w:t>
      </w:r>
    </w:p>
    <w:p w14:paraId="0D929421" w14:textId="77777777" w:rsidR="00002778" w:rsidRPr="00FC76E5" w:rsidRDefault="0026664F" w:rsidP="00FC76E5">
      <w:pPr>
        <w:spacing w:after="0" w:line="336" w:lineRule="auto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Спать только слон хочет не.</w:t>
      </w:r>
    </w:p>
    <w:p w14:paraId="4B4963C5" w14:textId="77777777" w:rsidR="0026664F" w:rsidRPr="00FC76E5" w:rsidRDefault="0026664F" w:rsidP="00FC76E5">
      <w:pPr>
        <w:spacing w:after="0" w:line="336" w:lineRule="auto"/>
        <w:rPr>
          <w:rFonts w:ascii="Times New Roman" w:hAnsi="Times New Roman" w:cs="Times New Roman"/>
          <w:i w:val="0"/>
          <w:spacing w:val="-10"/>
          <w:sz w:val="28"/>
          <w:szCs w:val="28"/>
        </w:rPr>
        <w:sectPr w:rsidR="0026664F" w:rsidRPr="00FC76E5" w:rsidSect="00FC76E5">
          <w:type w:val="continuous"/>
          <w:pgSz w:w="11906" w:h="16838"/>
          <w:pgMar w:top="426" w:right="720" w:bottom="720" w:left="720" w:header="709" w:footer="709" w:gutter="0"/>
          <w:cols w:num="2" w:space="708"/>
          <w:docGrid w:linePitch="360"/>
        </w:sectPr>
      </w:pPr>
    </w:p>
    <w:p w14:paraId="598555BB" w14:textId="6B1DCFC0" w:rsidR="00AA5F26" w:rsidRPr="00FC76E5" w:rsidRDefault="00B3236E" w:rsidP="00FC76E5">
      <w:pPr>
        <w:spacing w:after="0" w:line="336" w:lineRule="auto"/>
        <w:jc w:val="both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26664F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- </w:t>
      </w:r>
      <w:r w:rsidR="00DD30D6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Вам всё понятно? Ч</w:t>
      </w:r>
      <w:r w:rsidR="00B81C03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то же произошло в предложении? </w:t>
      </w:r>
      <w:r w:rsidR="0026664F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(</w:t>
      </w:r>
      <w:r w:rsidR="00DD30D6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Слова нарушили свой порядок.</w:t>
      </w:r>
      <w:r w:rsidR="00B81C03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Поэтому</w:t>
      </w:r>
      <w:r w:rsidR="0026664F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proofErr w:type="gramStart"/>
      <w:r w:rsidR="0026664F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не</w:t>
      </w:r>
      <w:r w:rsidR="00152300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-</w:t>
      </w:r>
      <w:r w:rsidR="0026664F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понятно</w:t>
      </w:r>
      <w:proofErr w:type="gramEnd"/>
      <w:r w:rsidR="0026664F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, о чём говорится в предложении.) </w:t>
      </w:r>
      <w:r w:rsidR="001632F8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Вывод: в предложении слова должны соблюдать п</w:t>
      </w:r>
      <w:r w:rsidR="00B81C03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орядок. </w:t>
      </w:r>
    </w:p>
    <w:p w14:paraId="6B36C69D" w14:textId="77777777" w:rsidR="00DF1625" w:rsidRPr="00FC76E5" w:rsidRDefault="007B6C98" w:rsidP="00FC76E5">
      <w:pPr>
        <w:spacing w:after="0" w:line="336" w:lineRule="auto"/>
        <w:rPr>
          <w:rFonts w:ascii="Times New Roman" w:hAnsi="Times New Roman" w:cs="Times New Roman"/>
          <w:i w:val="0"/>
          <w:spacing w:val="-10"/>
          <w:sz w:val="28"/>
          <w:szCs w:val="28"/>
          <w:u w:val="single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  <w:u w:val="single"/>
        </w:rPr>
        <w:t xml:space="preserve">Знакомство с книгой </w:t>
      </w:r>
      <w:proofErr w:type="spellStart"/>
      <w:r w:rsidRPr="00FC76E5">
        <w:rPr>
          <w:rFonts w:ascii="Times New Roman" w:hAnsi="Times New Roman" w:cs="Times New Roman"/>
          <w:i w:val="0"/>
          <w:spacing w:val="-10"/>
          <w:sz w:val="28"/>
          <w:szCs w:val="28"/>
          <w:u w:val="single"/>
        </w:rPr>
        <w:t>А.Барто</w:t>
      </w:r>
      <w:proofErr w:type="spellEnd"/>
      <w:r w:rsidRPr="00FC76E5">
        <w:rPr>
          <w:rFonts w:ascii="Times New Roman" w:hAnsi="Times New Roman" w:cs="Times New Roman"/>
          <w:i w:val="0"/>
          <w:spacing w:val="-10"/>
          <w:sz w:val="28"/>
          <w:szCs w:val="28"/>
          <w:u w:val="single"/>
        </w:rPr>
        <w:t xml:space="preserve"> «Игрушки». </w:t>
      </w:r>
    </w:p>
    <w:p w14:paraId="2F6E7384" w14:textId="77777777" w:rsidR="007B6C98" w:rsidRPr="00FC76E5" w:rsidRDefault="00AA5F26" w:rsidP="00FC76E5">
      <w:pPr>
        <w:spacing w:after="0" w:line="336" w:lineRule="auto"/>
        <w:rPr>
          <w:rFonts w:ascii="Times New Roman" w:hAnsi="Times New Roman" w:cs="Times New Roman"/>
          <w:i w:val="0"/>
          <w:spacing w:val="-10"/>
          <w:sz w:val="28"/>
          <w:szCs w:val="28"/>
          <w:u w:val="single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  <w:u w:val="single"/>
        </w:rPr>
        <w:t>Хоровое «ч</w:t>
      </w:r>
      <w:r w:rsidR="00B81C03" w:rsidRPr="00FC76E5">
        <w:rPr>
          <w:rFonts w:ascii="Times New Roman" w:hAnsi="Times New Roman" w:cs="Times New Roman"/>
          <w:i w:val="0"/>
          <w:spacing w:val="-10"/>
          <w:sz w:val="28"/>
          <w:szCs w:val="28"/>
          <w:u w:val="single"/>
        </w:rPr>
        <w:t>тение» стихотворения</w:t>
      </w:r>
      <w:r w:rsidR="00900CF2" w:rsidRPr="00FC76E5">
        <w:rPr>
          <w:rFonts w:ascii="Times New Roman" w:hAnsi="Times New Roman" w:cs="Times New Roman"/>
          <w:i w:val="0"/>
          <w:spacing w:val="-10"/>
          <w:sz w:val="28"/>
          <w:szCs w:val="28"/>
          <w:u w:val="single"/>
        </w:rPr>
        <w:t xml:space="preserve"> </w:t>
      </w:r>
      <w:proofErr w:type="spellStart"/>
      <w:r w:rsidR="00900CF2" w:rsidRPr="00FC76E5">
        <w:rPr>
          <w:rFonts w:ascii="Times New Roman" w:hAnsi="Times New Roman" w:cs="Times New Roman"/>
          <w:i w:val="0"/>
          <w:spacing w:val="-10"/>
          <w:sz w:val="28"/>
          <w:szCs w:val="28"/>
          <w:u w:val="single"/>
        </w:rPr>
        <w:t>А.Барто</w:t>
      </w:r>
      <w:proofErr w:type="spellEnd"/>
      <w:r w:rsidR="00900CF2" w:rsidRPr="00FC76E5">
        <w:rPr>
          <w:rFonts w:ascii="Times New Roman" w:hAnsi="Times New Roman" w:cs="Times New Roman"/>
          <w:i w:val="0"/>
          <w:spacing w:val="-10"/>
          <w:sz w:val="28"/>
          <w:szCs w:val="28"/>
          <w:u w:val="single"/>
        </w:rPr>
        <w:t xml:space="preserve"> («Букварь», стр.8)</w:t>
      </w:r>
      <w:r w:rsidR="00B5752D" w:rsidRPr="00FC76E5">
        <w:rPr>
          <w:rFonts w:ascii="Times New Roman" w:hAnsi="Times New Roman" w:cs="Times New Roman"/>
          <w:i w:val="0"/>
          <w:spacing w:val="-10"/>
          <w:sz w:val="28"/>
          <w:szCs w:val="28"/>
          <w:u w:val="single"/>
        </w:rPr>
        <w:t>.</w:t>
      </w:r>
      <w:r w:rsidR="007B6C98" w:rsidRPr="00FC76E5">
        <w:rPr>
          <w:rFonts w:ascii="Times New Roman" w:hAnsi="Times New Roman" w:cs="Times New Roman"/>
          <w:i w:val="0"/>
          <w:spacing w:val="-10"/>
          <w:sz w:val="28"/>
          <w:szCs w:val="28"/>
          <w:u w:val="single"/>
        </w:rPr>
        <w:t xml:space="preserve"> </w:t>
      </w:r>
    </w:p>
    <w:p w14:paraId="3B5259CF" w14:textId="692C024A" w:rsidR="00900CF2" w:rsidRPr="00FC76E5" w:rsidRDefault="00D362E4" w:rsidP="00FC76E5">
      <w:pPr>
        <w:spacing w:after="0" w:line="336" w:lineRule="auto"/>
        <w:jc w:val="both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- </w:t>
      </w:r>
      <w:r w:rsidR="00B81C03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Вы заметили, что среди схем слов </w:t>
      </w:r>
      <w:r w:rsidR="00B5752D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встречаю</w:t>
      </w:r>
      <w:r w:rsidR="00B81C03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тся и такие схемы</w:t>
      </w:r>
      <w:r w:rsidR="00B5752D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: </w:t>
      </w:r>
      <w:r w:rsidR="00B81C03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AA5F26" w:rsidRPr="00FC76E5">
        <w:rPr>
          <w:rFonts w:ascii="Times New Roman" w:hAnsi="Times New Roman" w:cs="Times New Roman"/>
          <w:i w:val="0"/>
          <w:noProof/>
          <w:spacing w:val="-10"/>
          <w:sz w:val="28"/>
          <w:szCs w:val="28"/>
          <w:lang w:eastAsia="ru-RU"/>
        </w:rPr>
        <w:drawing>
          <wp:inline distT="0" distB="0" distL="0" distR="0" wp14:anchorId="7E555642" wp14:editId="2ADB2B06">
            <wp:extent cx="185197" cy="142875"/>
            <wp:effectExtent l="0" t="0" r="571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21" cy="148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1C03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AA5F26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? Чем они отличаются от </w:t>
      </w:r>
      <w:proofErr w:type="spellStart"/>
      <w:proofErr w:type="gramStart"/>
      <w:r w:rsidR="00AA5F26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осталь</w:t>
      </w:r>
      <w:r w:rsidR="004160D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-</w:t>
      </w:r>
      <w:r w:rsidR="00AA5F26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ных</w:t>
      </w:r>
      <w:proofErr w:type="spellEnd"/>
      <w:proofErr w:type="gramEnd"/>
      <w:r w:rsidR="00AA5F26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? (Они короткие.) Верно,</w:t>
      </w:r>
      <w:r w:rsidR="00900CF2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AA5F26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среди слов встречаются небольшие слова, которые помогают  «</w:t>
      </w:r>
      <w:proofErr w:type="spellStart"/>
      <w:r w:rsidR="00AA5F26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дру</w:t>
      </w:r>
      <w:proofErr w:type="spellEnd"/>
      <w:r w:rsidR="004160D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-</w:t>
      </w:r>
      <w:r w:rsidR="00AA5F26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жить» слова</w:t>
      </w:r>
      <w:r w:rsidR="004160D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м в предложении: на, в, </w:t>
      </w:r>
      <w:r w:rsidR="00761F87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под, с, к.</w:t>
      </w:r>
    </w:p>
    <w:p w14:paraId="614C1F48" w14:textId="5860BF07" w:rsidR="00AA5F26" w:rsidRPr="00FC76E5" w:rsidRDefault="00900CF2" w:rsidP="00FC76E5">
      <w:pPr>
        <w:spacing w:after="0" w:line="336" w:lineRule="auto"/>
        <w:rPr>
          <w:rFonts w:ascii="Times New Roman" w:hAnsi="Times New Roman" w:cs="Times New Roman"/>
          <w:i w:val="0"/>
          <w:spacing w:val="-10"/>
          <w:sz w:val="28"/>
          <w:szCs w:val="28"/>
          <w:u w:val="single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  <w:u w:val="single"/>
        </w:rPr>
        <w:t xml:space="preserve">Работа по «Букварю», стр.9. </w:t>
      </w:r>
    </w:p>
    <w:p w14:paraId="4058F921" w14:textId="6F5F7492" w:rsidR="00900CF2" w:rsidRPr="00FC76E5" w:rsidRDefault="00900CF2" w:rsidP="00FC76E5">
      <w:pPr>
        <w:spacing w:after="0" w:line="336" w:lineRule="auto"/>
        <w:jc w:val="both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- Составьте п</w:t>
      </w:r>
      <w:r w:rsidR="00B5752D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редложение по рисунку, чтобы оно подходило схеме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. (Котёнок залез на стул.) </w:t>
      </w:r>
      <w:proofErr w:type="spellStart"/>
      <w:proofErr w:type="gramStart"/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Произне</w:t>
      </w:r>
      <w:proofErr w:type="spellEnd"/>
      <w:r w:rsidR="004160D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-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сите</w:t>
      </w:r>
      <w:proofErr w:type="gramEnd"/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это предложение </w:t>
      </w:r>
      <w:r w:rsidR="00B5752D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ещё раз. </w:t>
      </w:r>
      <w:r w:rsidR="004160D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Попробуйте сказать предложение без слова «на». Сделайте вывод.</w:t>
      </w:r>
    </w:p>
    <w:p w14:paraId="305A3703" w14:textId="1BAB5BCD" w:rsidR="001632F8" w:rsidRPr="00FC76E5" w:rsidRDefault="0026664F" w:rsidP="00FC76E5">
      <w:pPr>
        <w:spacing w:after="0" w:line="336" w:lineRule="auto"/>
        <w:jc w:val="both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1632F8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- Посмотрите на</w:t>
      </w:r>
      <w:r w:rsidR="00EF4AF2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фото</w:t>
      </w:r>
      <w:r w:rsidR="004160D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DF4255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(</w:t>
      </w:r>
      <w:hyperlink r:id="rId16" w:history="1">
        <w:r w:rsidR="00DF4255" w:rsidRPr="00FC76E5">
          <w:rPr>
            <w:rStyle w:val="af7"/>
            <w:rFonts w:ascii="Times New Roman" w:hAnsi="Times New Roman" w:cs="Times New Roman"/>
            <w:i w:val="0"/>
            <w:color w:val="auto"/>
            <w:spacing w:val="-10"/>
            <w:sz w:val="28"/>
            <w:szCs w:val="28"/>
          </w:rPr>
          <w:t>ссылка</w:t>
        </w:r>
      </w:hyperlink>
      <w:r w:rsidR="00DF4255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)</w:t>
      </w:r>
      <w:r w:rsidR="004160D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. </w:t>
      </w:r>
      <w:r w:rsidR="001632F8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Какие животные изображены? </w:t>
      </w:r>
      <w:r w:rsidR="008626BB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(Кот, мышка.) Составим </w:t>
      </w:r>
      <w:r w:rsidR="00B5752D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предложение со словами  «кот», «мышка», «ловить». </w:t>
      </w:r>
      <w:r w:rsidR="001632F8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1632F8" w:rsidRPr="00FC76E5">
        <w:rPr>
          <w:rFonts w:ascii="Times New Roman" w:hAnsi="Times New Roman" w:cs="Times New Roman"/>
          <w:spacing w:val="-10"/>
          <w:sz w:val="28"/>
          <w:szCs w:val="28"/>
        </w:rPr>
        <w:t>(Учитель предумышленно создаёт проблемную ситуацию</w:t>
      </w:r>
      <w:r w:rsidR="00E769A4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B5752D" w:rsidRPr="00FC76E5">
        <w:rPr>
          <w:rFonts w:ascii="Times New Roman" w:hAnsi="Times New Roman" w:cs="Times New Roman"/>
          <w:spacing w:val="-10"/>
          <w:sz w:val="28"/>
          <w:szCs w:val="28"/>
        </w:rPr>
        <w:t>Ш</w:t>
      </w:r>
      <w:r w:rsidR="001632F8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ёпотом сообщает каждому из детей, какое </w:t>
      </w:r>
      <w:r w:rsidR="00EF4AF2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они произнесут </w:t>
      </w:r>
      <w:r w:rsidR="001632F8" w:rsidRPr="00FC76E5">
        <w:rPr>
          <w:rFonts w:ascii="Times New Roman" w:hAnsi="Times New Roman" w:cs="Times New Roman"/>
          <w:spacing w:val="-10"/>
          <w:sz w:val="28"/>
          <w:szCs w:val="28"/>
        </w:rPr>
        <w:t>слово.</w:t>
      </w:r>
      <w:r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 Дети становятся в порядке, предложенном </w:t>
      </w:r>
      <w:proofErr w:type="spellStart"/>
      <w:r w:rsidRPr="00FC76E5">
        <w:rPr>
          <w:rFonts w:ascii="Times New Roman" w:hAnsi="Times New Roman" w:cs="Times New Roman"/>
          <w:spacing w:val="-10"/>
          <w:sz w:val="28"/>
          <w:szCs w:val="28"/>
        </w:rPr>
        <w:t>уч</w:t>
      </w:r>
      <w:r w:rsidR="004160DC" w:rsidRPr="00FC76E5">
        <w:rPr>
          <w:rFonts w:ascii="Times New Roman" w:hAnsi="Times New Roman" w:cs="Times New Roman"/>
          <w:spacing w:val="-10"/>
          <w:sz w:val="28"/>
          <w:szCs w:val="28"/>
        </w:rPr>
        <w:t>ителем:</w:t>
      </w:r>
      <w:r w:rsidRPr="00FC76E5">
        <w:rPr>
          <w:rFonts w:ascii="Times New Roman" w:hAnsi="Times New Roman" w:cs="Times New Roman"/>
          <w:spacing w:val="-10"/>
          <w:sz w:val="28"/>
          <w:szCs w:val="28"/>
        </w:rPr>
        <w:t>«</w:t>
      </w:r>
      <w:r w:rsidR="001632F8" w:rsidRPr="00FC76E5">
        <w:rPr>
          <w:rFonts w:ascii="Times New Roman" w:hAnsi="Times New Roman" w:cs="Times New Roman"/>
          <w:spacing w:val="-10"/>
          <w:sz w:val="28"/>
          <w:szCs w:val="28"/>
        </w:rPr>
        <w:t>Мышка</w:t>
      </w:r>
      <w:proofErr w:type="spellEnd"/>
      <w:r w:rsidR="001632F8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 л</w:t>
      </w:r>
      <w:r w:rsidRPr="00FC76E5">
        <w:rPr>
          <w:rFonts w:ascii="Times New Roman" w:hAnsi="Times New Roman" w:cs="Times New Roman"/>
          <w:spacing w:val="-10"/>
          <w:sz w:val="28"/>
          <w:szCs w:val="28"/>
        </w:rPr>
        <w:t>овить кошка.»</w:t>
      </w:r>
      <w:r w:rsidR="004160DC" w:rsidRPr="00FC76E5">
        <w:rPr>
          <w:rFonts w:ascii="Times New Roman" w:hAnsi="Times New Roman" w:cs="Times New Roman"/>
          <w:spacing w:val="-10"/>
          <w:sz w:val="28"/>
          <w:szCs w:val="28"/>
        </w:rPr>
        <w:t>)</w:t>
      </w:r>
    </w:p>
    <w:p w14:paraId="0FFD47A2" w14:textId="3592685E" w:rsidR="00235EB7" w:rsidRPr="00FC76E5" w:rsidRDefault="001632F8" w:rsidP="00FC76E5">
      <w:pPr>
        <w:spacing w:after="0" w:line="336" w:lineRule="auto"/>
        <w:jc w:val="both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- Получилось предложение? </w:t>
      </w:r>
      <w:r w:rsidR="00EF4AF2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Нет. Наверное, порядок слов нарушили.</w:t>
      </w:r>
      <w:r w:rsidR="00E769A4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EF4AF2" w:rsidRPr="00FC76E5">
        <w:rPr>
          <w:rFonts w:ascii="Times New Roman" w:hAnsi="Times New Roman" w:cs="Times New Roman"/>
          <w:spacing w:val="-10"/>
          <w:sz w:val="28"/>
          <w:szCs w:val="28"/>
        </w:rPr>
        <w:t>(Учи</w:t>
      </w:r>
      <w:r w:rsidR="00E769A4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тель меняет местами </w:t>
      </w:r>
      <w:proofErr w:type="spellStart"/>
      <w:proofErr w:type="gramStart"/>
      <w:r w:rsidR="00E769A4" w:rsidRPr="00FC76E5">
        <w:rPr>
          <w:rFonts w:ascii="Times New Roman" w:hAnsi="Times New Roman" w:cs="Times New Roman"/>
          <w:spacing w:val="-10"/>
          <w:sz w:val="28"/>
          <w:szCs w:val="28"/>
        </w:rPr>
        <w:t>уче</w:t>
      </w:r>
      <w:proofErr w:type="spellEnd"/>
      <w:r w:rsidR="004160DC" w:rsidRPr="00FC76E5">
        <w:rPr>
          <w:rFonts w:ascii="Times New Roman" w:hAnsi="Times New Roman" w:cs="Times New Roman"/>
          <w:spacing w:val="-10"/>
          <w:sz w:val="28"/>
          <w:szCs w:val="28"/>
        </w:rPr>
        <w:t>-</w:t>
      </w:r>
      <w:r w:rsidR="00E769A4" w:rsidRPr="00FC76E5">
        <w:rPr>
          <w:rFonts w:ascii="Times New Roman" w:hAnsi="Times New Roman" w:cs="Times New Roman"/>
          <w:spacing w:val="-10"/>
          <w:sz w:val="28"/>
          <w:szCs w:val="28"/>
        </w:rPr>
        <w:t>ников</w:t>
      </w:r>
      <w:proofErr w:type="gramEnd"/>
      <w:r w:rsidR="00E769A4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.) </w:t>
      </w:r>
      <w:r w:rsidR="00EF4AF2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Слова, оживите! </w:t>
      </w:r>
      <w:r w:rsidR="00E769A4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«</w:t>
      </w:r>
      <w:r w:rsidR="00EF4AF2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Кошка ловить мышка.</w:t>
      </w:r>
      <w:r w:rsidR="00D362E4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» Разве люди так </w:t>
      </w:r>
      <w:r w:rsidR="00E769A4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говорят</w:t>
      </w:r>
      <w:r w:rsidR="00EF4AF2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? </w:t>
      </w:r>
      <w:r w:rsidR="00235EB7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Дружат ли слова? </w:t>
      </w:r>
      <w:r w:rsidR="00E769A4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(Нет, не дружат.)</w:t>
      </w:r>
      <w:r w:rsidR="00B5752D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E769A4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Верно, между ними нет</w:t>
      </w:r>
      <w:r w:rsidR="004160D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связи</w:t>
      </w:r>
      <w:r w:rsidR="00E769A4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. </w:t>
      </w:r>
      <w:r w:rsidR="00D362E4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Как помочь </w:t>
      </w:r>
      <w:r w:rsidR="00EF4AF2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«живым» словам</w:t>
      </w:r>
      <w:r w:rsidR="00235EB7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? Дайте совет. </w:t>
      </w:r>
      <w:r w:rsidR="00EF4AF2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(Надо слова</w:t>
      </w:r>
      <w:r w:rsidR="00E769A4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м </w:t>
      </w:r>
      <w:proofErr w:type="gramStart"/>
      <w:r w:rsidR="00E769A4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из</w:t>
      </w:r>
      <w:r w:rsidR="004160D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-</w:t>
      </w:r>
      <w:proofErr w:type="spellStart"/>
      <w:r w:rsidR="00E769A4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мениться</w:t>
      </w:r>
      <w:proofErr w:type="spellEnd"/>
      <w:proofErr w:type="gramEnd"/>
      <w:r w:rsidR="00E769A4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самим:</w:t>
      </w:r>
      <w:r w:rsidR="00EF4AF2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не мышка, а мышку; не ловить, а ловит.)</w:t>
      </w:r>
      <w:r w:rsidR="00D362E4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EF4AF2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Верно, в</w:t>
      </w:r>
      <w:r w:rsidR="00235EB7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предложении важно следить</w:t>
      </w:r>
      <w:r w:rsidR="00E769A4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,</w:t>
      </w:r>
      <w:r w:rsidR="00B5752D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235EB7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в </w:t>
      </w:r>
      <w:proofErr w:type="gramStart"/>
      <w:r w:rsidR="00235EB7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ка</w:t>
      </w:r>
      <w:r w:rsidR="004160D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-</w:t>
      </w:r>
      <w:r w:rsidR="00235EB7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ком</w:t>
      </w:r>
      <w:proofErr w:type="gramEnd"/>
      <w:r w:rsidR="00235EB7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порядке произносим</w:t>
      </w:r>
      <w:r w:rsidR="00EF4AF2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слов</w:t>
      </w:r>
      <w:r w:rsidR="00235EB7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а</w:t>
      </w:r>
      <w:r w:rsidR="00EF4AF2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и</w:t>
      </w:r>
      <w:r w:rsidR="00E769A4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как они </w:t>
      </w:r>
      <w:r w:rsidR="00E769A4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lastRenderedPageBreak/>
        <w:t>связаны (</w:t>
      </w:r>
      <w:r w:rsidR="00235EB7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дружат</w:t>
      </w:r>
      <w:r w:rsidR="00E769A4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)</w:t>
      </w:r>
      <w:r w:rsidR="00235EB7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между собой</w:t>
      </w:r>
      <w:r w:rsidR="00E769A4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. Догадайтесь, как </w:t>
      </w:r>
      <w:proofErr w:type="spellStart"/>
      <w:proofErr w:type="gramStart"/>
      <w:r w:rsidR="00E769A4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обознача</w:t>
      </w:r>
      <w:r w:rsidR="004160D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-</w:t>
      </w:r>
      <w:r w:rsidR="00E769A4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ется</w:t>
      </w:r>
      <w:proofErr w:type="spellEnd"/>
      <w:proofErr w:type="gramEnd"/>
      <w:r w:rsidR="00E769A4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с</w:t>
      </w:r>
      <w:r w:rsidR="00B63B19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вязь </w:t>
      </w:r>
      <w:r w:rsidR="00E769A4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между словами? (Линиями</w:t>
      </w:r>
      <w:r w:rsidR="00B5752D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между прямоугольниками</w:t>
      </w:r>
      <w:r w:rsidR="00E769A4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.)</w:t>
      </w:r>
    </w:p>
    <w:p w14:paraId="02B1C7A7" w14:textId="77777777" w:rsidR="00F0758D" w:rsidRPr="00FC76E5" w:rsidRDefault="00F0758D" w:rsidP="00FC76E5">
      <w:pPr>
        <w:spacing w:after="0" w:line="336" w:lineRule="auto"/>
        <w:jc w:val="center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Физкультминутка.</w:t>
      </w:r>
    </w:p>
    <w:p w14:paraId="7945152D" w14:textId="77777777" w:rsidR="000324E4" w:rsidRPr="00FC76E5" w:rsidRDefault="00761F87" w:rsidP="00FC76E5">
      <w:pPr>
        <w:spacing w:after="0" w:line="336" w:lineRule="auto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3</w:t>
      </w:r>
      <w:r w:rsidR="000324E4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.</w:t>
      </w:r>
      <w:r w:rsidR="00F0758D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Обозначение предложений схемами. </w:t>
      </w:r>
      <w:r w:rsidR="000324E4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Выделение слов из предложения.</w:t>
      </w:r>
    </w:p>
    <w:p w14:paraId="6A4A5270" w14:textId="37DEB28A" w:rsidR="002716D2" w:rsidRPr="00FC76E5" w:rsidRDefault="002716D2" w:rsidP="00FC76E5">
      <w:pPr>
        <w:spacing w:after="0" w:line="336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- В конце урока каждый из вас, ребята, проверит себя, как умеет составлять схемы предложений. </w:t>
      </w:r>
      <w:proofErr w:type="gramStart"/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Сей</w:t>
      </w:r>
      <w:r w:rsidR="004160D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-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час</w:t>
      </w:r>
      <w:proofErr w:type="gramEnd"/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похожие задания мы будем  выполнять вместе. Составьте схему к предложению: «Головой качает слон.»  </w:t>
      </w:r>
      <w:r w:rsidRPr="00FC76E5">
        <w:rPr>
          <w:rFonts w:ascii="Times New Roman" w:hAnsi="Times New Roman" w:cs="Times New Roman"/>
          <w:spacing w:val="-10"/>
          <w:sz w:val="28"/>
          <w:szCs w:val="28"/>
        </w:rPr>
        <w:t>(Работа учащегося у доски проверяется детьми под руководством учителя. Самопроверка</w:t>
      </w:r>
      <w:r w:rsidR="000324E4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схем на партах.) </w:t>
      </w:r>
      <w:r w:rsidR="000324E4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Назовите первое слово (Головой.) Последнее слово. (Слон.) </w:t>
      </w:r>
      <w:r w:rsidR="000324E4" w:rsidRPr="00FC76E5">
        <w:rPr>
          <w:rFonts w:ascii="Times New Roman" w:hAnsi="Times New Roman" w:cs="Times New Roman"/>
          <w:spacing w:val="-10"/>
          <w:sz w:val="28"/>
          <w:szCs w:val="28"/>
        </w:rPr>
        <w:t>Аналогично проводится работа над предложением</w:t>
      </w:r>
      <w:r w:rsidR="004160DC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0324E4" w:rsidRPr="00FC76E5">
        <w:rPr>
          <w:rFonts w:ascii="Times New Roman" w:hAnsi="Times New Roman" w:cs="Times New Roman"/>
          <w:spacing w:val="-10"/>
          <w:sz w:val="28"/>
          <w:szCs w:val="28"/>
        </w:rPr>
        <w:t>«</w:t>
      </w:r>
      <w:r w:rsidR="004160DC" w:rsidRPr="00FC76E5">
        <w:rPr>
          <w:rFonts w:ascii="Times New Roman" w:hAnsi="Times New Roman" w:cs="Times New Roman"/>
          <w:spacing w:val="-10"/>
          <w:sz w:val="28"/>
          <w:szCs w:val="28"/>
        </w:rPr>
        <w:t>Он слонихе  шлёт поклон.».</w:t>
      </w:r>
    </w:p>
    <w:p w14:paraId="4049839B" w14:textId="77777777" w:rsidR="0009433B" w:rsidRPr="00FC76E5" w:rsidRDefault="0009433B" w:rsidP="00FC76E5">
      <w:pPr>
        <w:pStyle w:val="a5"/>
        <w:numPr>
          <w:ilvl w:val="0"/>
          <w:numId w:val="1"/>
        </w:numPr>
        <w:spacing w:after="0" w:line="336" w:lineRule="auto"/>
        <w:ind w:firstLine="0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Этап первичной проверки понимания изученного</w:t>
      </w:r>
      <w:r w:rsidR="001F7EC6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.</w:t>
      </w:r>
    </w:p>
    <w:p w14:paraId="5F4AA0E1" w14:textId="64E586F5" w:rsidR="00F51742" w:rsidRPr="00FC76E5" w:rsidRDefault="000324E4" w:rsidP="00FC76E5">
      <w:pPr>
        <w:spacing w:after="0" w:line="336" w:lineRule="auto"/>
        <w:jc w:val="both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- Как обозначаются слова на схеме предложения? (Прямоугольниками.)  О чём напоминают линии между прямоугольниками? (О связи между словами.) </w:t>
      </w:r>
      <w:r w:rsidR="00D362E4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М</w:t>
      </w:r>
      <w:r w:rsidR="00F51742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ожет </w:t>
      </w:r>
      <w:r w:rsidR="00D362E4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ли </w:t>
      </w:r>
      <w:r w:rsidR="00F51742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быть</w:t>
      </w:r>
      <w:r w:rsidR="00D362E4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одно слово</w:t>
      </w:r>
      <w:r w:rsidR="00F51742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в предложении?</w:t>
      </w:r>
      <w:r w:rsidR="001B6CA7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D362E4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(Да.)</w:t>
      </w:r>
      <w:r w:rsidR="00DF1625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0D22D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Верно ли это утверждение</w:t>
      </w:r>
      <w:r w:rsidR="001B6CA7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«Слово состоит из предложения.»</w:t>
      </w:r>
      <w:r w:rsidR="000D22D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? (Ответы детей. Примеры </w:t>
      </w:r>
      <w:proofErr w:type="gramStart"/>
      <w:r w:rsidR="000D22D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пред</w:t>
      </w:r>
      <w:r w:rsidR="001B6CA7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-</w:t>
      </w:r>
      <w:proofErr w:type="spellStart"/>
      <w:r w:rsidR="000D22D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ложений</w:t>
      </w:r>
      <w:proofErr w:type="spellEnd"/>
      <w:proofErr w:type="gramEnd"/>
      <w:r w:rsidR="000D22D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из отдельных слов.)</w:t>
      </w:r>
    </w:p>
    <w:p w14:paraId="4D0AD432" w14:textId="77777777" w:rsidR="00F51742" w:rsidRPr="00FC76E5" w:rsidRDefault="0009433B" w:rsidP="00FC76E5">
      <w:pPr>
        <w:pStyle w:val="a5"/>
        <w:numPr>
          <w:ilvl w:val="0"/>
          <w:numId w:val="1"/>
        </w:numPr>
        <w:spacing w:after="0" w:line="336" w:lineRule="auto"/>
        <w:ind w:firstLine="0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Этап закрепления </w:t>
      </w:r>
      <w:r w:rsidR="00761F87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изученного.</w:t>
      </w:r>
    </w:p>
    <w:p w14:paraId="337B50B1" w14:textId="364A8F1B" w:rsidR="00D25735" w:rsidRPr="00FC76E5" w:rsidRDefault="00D25735" w:rsidP="00FC76E5">
      <w:pPr>
        <w:spacing w:after="0" w:line="336" w:lineRule="auto"/>
        <w:jc w:val="both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Дифференцированная работа</w:t>
      </w:r>
      <w:r w:rsidR="00FE64F0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: для читающих детей - </w:t>
      </w:r>
      <w:hyperlink r:id="rId17" w:history="1">
        <w:r w:rsidR="000B3B65" w:rsidRPr="00FC76E5">
          <w:rPr>
            <w:rStyle w:val="af7"/>
            <w:rFonts w:ascii="Times New Roman" w:hAnsi="Times New Roman" w:cs="Times New Roman"/>
            <w:i w:val="0"/>
            <w:color w:val="auto"/>
            <w:spacing w:val="-10"/>
            <w:sz w:val="28"/>
            <w:szCs w:val="28"/>
          </w:rPr>
          <w:t>интерактивное</w:t>
        </w:r>
        <w:r w:rsidR="00E5328F" w:rsidRPr="00FC76E5">
          <w:rPr>
            <w:rStyle w:val="af7"/>
            <w:rFonts w:ascii="Times New Roman" w:hAnsi="Times New Roman" w:cs="Times New Roman"/>
            <w:i w:val="0"/>
            <w:color w:val="auto"/>
            <w:spacing w:val="-10"/>
            <w:sz w:val="28"/>
            <w:szCs w:val="28"/>
          </w:rPr>
          <w:t xml:space="preserve"> упражнение</w:t>
        </w:r>
      </w:hyperlink>
      <w:r w:rsidR="00FE64F0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, </w:t>
      </w:r>
      <w:r w:rsidR="000D22D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FE64F0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для </w:t>
      </w:r>
      <w:proofErr w:type="spellStart"/>
      <w:r w:rsidR="00FE64F0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нечитающих</w:t>
      </w:r>
      <w:proofErr w:type="spellEnd"/>
      <w:r w:rsidR="00FE64F0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детей - с</w:t>
      </w:r>
      <w:r w:rsidR="0030305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оставление предложений по рисунку согласно схемам</w:t>
      </w:r>
      <w:r w:rsidR="000D22D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FE64F0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(</w:t>
      </w:r>
      <w:r w:rsidR="0030305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«</w:t>
      </w:r>
      <w:r w:rsidR="00FE64F0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Букварь</w:t>
      </w:r>
      <w:r w:rsidR="000B3B65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», стр.9)</w:t>
      </w:r>
      <w:r w:rsidR="00FE64F0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.</w:t>
      </w:r>
    </w:p>
    <w:p w14:paraId="1CD35791" w14:textId="77777777" w:rsidR="00F51742" w:rsidRPr="00FC76E5" w:rsidRDefault="0009433B" w:rsidP="00FC76E5">
      <w:pPr>
        <w:pStyle w:val="a5"/>
        <w:numPr>
          <w:ilvl w:val="0"/>
          <w:numId w:val="1"/>
        </w:numPr>
        <w:spacing w:after="0" w:line="336" w:lineRule="auto"/>
        <w:ind w:firstLine="0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Этап </w:t>
      </w:r>
      <w:r w:rsidR="00761F87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систематизации изученного.</w:t>
      </w:r>
    </w:p>
    <w:p w14:paraId="72D3112B" w14:textId="39732041" w:rsidR="0085409C" w:rsidRPr="00FC76E5" w:rsidRDefault="00F51742" w:rsidP="00FC76E5">
      <w:pPr>
        <w:spacing w:after="0" w:line="336" w:lineRule="auto"/>
        <w:jc w:val="both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  <w:u w:val="single"/>
        </w:rPr>
        <w:t>Самостоятельная работа</w:t>
      </w:r>
      <w:r w:rsidR="0085409C" w:rsidRPr="00FC76E5">
        <w:rPr>
          <w:rFonts w:ascii="Times New Roman" w:hAnsi="Times New Roman" w:cs="Times New Roman"/>
          <w:i w:val="0"/>
          <w:spacing w:val="-10"/>
          <w:sz w:val="28"/>
          <w:szCs w:val="28"/>
          <w:u w:val="single"/>
        </w:rPr>
        <w:t xml:space="preserve"> учащихся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  <w:u w:val="single"/>
        </w:rPr>
        <w:t xml:space="preserve">. </w:t>
      </w:r>
      <w:hyperlink r:id="rId18" w:history="1">
        <w:r w:rsidR="001B6CA7" w:rsidRPr="00FC76E5">
          <w:rPr>
            <w:rStyle w:val="af7"/>
            <w:rFonts w:ascii="Times New Roman" w:hAnsi="Times New Roman" w:cs="Times New Roman"/>
            <w:i w:val="0"/>
            <w:color w:val="auto"/>
            <w:spacing w:val="-10"/>
            <w:sz w:val="28"/>
            <w:szCs w:val="28"/>
          </w:rPr>
          <w:t>С</w:t>
        </w:r>
        <w:r w:rsidR="00FE64F0" w:rsidRPr="00FC76E5">
          <w:rPr>
            <w:rStyle w:val="af7"/>
            <w:rFonts w:ascii="Times New Roman" w:hAnsi="Times New Roman" w:cs="Times New Roman"/>
            <w:i w:val="0"/>
            <w:color w:val="auto"/>
            <w:spacing w:val="-10"/>
            <w:sz w:val="28"/>
            <w:szCs w:val="28"/>
          </w:rPr>
          <w:t>сылка на задания</w:t>
        </w:r>
      </w:hyperlink>
      <w:r w:rsidR="001B6CA7" w:rsidRPr="00FC76E5">
        <w:rPr>
          <w:rStyle w:val="af7"/>
          <w:rFonts w:ascii="Times New Roman" w:hAnsi="Times New Roman" w:cs="Times New Roman"/>
          <w:i w:val="0"/>
          <w:color w:val="auto"/>
          <w:spacing w:val="-10"/>
          <w:sz w:val="28"/>
          <w:szCs w:val="28"/>
        </w:rPr>
        <w:t>.</w:t>
      </w:r>
      <w:r w:rsidR="00FE64F0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proofErr w:type="spellStart"/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НаШтоБуЗУ</w:t>
      </w:r>
      <w:proofErr w:type="spellEnd"/>
      <w:r w:rsidR="0085409C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: </w:t>
      </w:r>
      <w:r w:rsidR="0030305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слушать внимательно учителя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, считать </w:t>
      </w:r>
      <w:r w:rsidR="0085409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количество 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сл</w:t>
      </w:r>
      <w:r w:rsidR="0085409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ов, схему чертить по правилам: л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инией показать начало предложения,  </w:t>
      </w:r>
      <w:r w:rsidR="00FE64F0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слова отдельно, 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между словами провести</w:t>
      </w:r>
      <w:r w:rsidR="0085409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линии связи, поставить знак препинания.</w:t>
      </w:r>
    </w:p>
    <w:p w14:paraId="26468101" w14:textId="10A93F40" w:rsidR="00FE64F0" w:rsidRPr="00FC76E5" w:rsidRDefault="004F16F5" w:rsidP="00FC76E5">
      <w:pPr>
        <w:spacing w:after="0" w:line="336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Прогностическая самооценка. </w:t>
      </w:r>
      <w:r w:rsidR="00FE64F0" w:rsidRPr="00FC76E5">
        <w:rPr>
          <w:rFonts w:ascii="Times New Roman" w:hAnsi="Times New Roman" w:cs="Times New Roman"/>
          <w:spacing w:val="-10"/>
          <w:sz w:val="28"/>
          <w:szCs w:val="28"/>
        </w:rPr>
        <w:t>Самопроверка (сверяют с образцом</w:t>
      </w:r>
      <w:r w:rsidR="001B6CA7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 выполнения</w:t>
      </w:r>
      <w:r w:rsidR="00FE64F0" w:rsidRPr="00FC76E5">
        <w:rPr>
          <w:rFonts w:ascii="Times New Roman" w:hAnsi="Times New Roman" w:cs="Times New Roman"/>
          <w:spacing w:val="-10"/>
          <w:sz w:val="28"/>
          <w:szCs w:val="28"/>
        </w:rPr>
        <w:t>).</w:t>
      </w:r>
    </w:p>
    <w:p w14:paraId="79CFC9DE" w14:textId="77777777" w:rsidR="0009433B" w:rsidRPr="00FC76E5" w:rsidRDefault="0009433B" w:rsidP="00FC76E5">
      <w:pPr>
        <w:pStyle w:val="a5"/>
        <w:numPr>
          <w:ilvl w:val="0"/>
          <w:numId w:val="1"/>
        </w:numPr>
        <w:spacing w:after="0" w:line="336" w:lineRule="auto"/>
        <w:ind w:firstLine="0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Подведение итогов урока</w:t>
      </w:r>
      <w:r w:rsidR="00761F87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.</w:t>
      </w:r>
    </w:p>
    <w:p w14:paraId="5B2DE6E9" w14:textId="0C224F42" w:rsidR="0085409C" w:rsidRPr="00FC76E5" w:rsidRDefault="00D10847" w:rsidP="00FC76E5">
      <w:pPr>
        <w:spacing w:after="0" w:line="336" w:lineRule="auto"/>
        <w:jc w:val="both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- Какие умения проверяют </w:t>
      </w:r>
      <w:r w:rsidR="004F16F5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эти задания? (Ответы детей.) Верно, как  вы определяете количество</w:t>
      </w:r>
      <w:r w:rsidR="00D806F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слов в предложении, как чертите </w:t>
      </w:r>
      <w:r w:rsidR="004F16F5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схемы. </w:t>
      </w:r>
      <w:r w:rsidR="001B6CA7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Расскажите о своих результатах. (Высказывания детей.) </w:t>
      </w:r>
      <w:proofErr w:type="spellStart"/>
      <w:proofErr w:type="gramStart"/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Вспом</w:t>
      </w:r>
      <w:proofErr w:type="spellEnd"/>
      <w:r w:rsidR="001B6CA7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-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ним</w:t>
      </w:r>
      <w:proofErr w:type="gramEnd"/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ключевой вопрос: «Какую из схем лучше использовать?» (Важно подвести к выводу,</w:t>
      </w:r>
      <w:r w:rsidR="001B6CA7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что слова – это части предложения; чтение и письмо предложений, когда слова отдельн</w:t>
      </w:r>
      <w:r w:rsidR="000D22DC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о не выделены, просто невозможны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.)</w:t>
      </w:r>
    </w:p>
    <w:p w14:paraId="41FC8FE1" w14:textId="77777777" w:rsidR="001B6CA7" w:rsidRPr="00FC76E5" w:rsidRDefault="00761F87" w:rsidP="00FC76E5">
      <w:pPr>
        <w:pStyle w:val="a5"/>
        <w:numPr>
          <w:ilvl w:val="0"/>
          <w:numId w:val="1"/>
        </w:numPr>
        <w:spacing w:after="0" w:line="336" w:lineRule="auto"/>
        <w:ind w:firstLine="0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Рефлексия.</w:t>
      </w:r>
      <w:r w:rsidR="0009433B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bookmarkStart w:id="0" w:name="_GoBack"/>
      <w:bookmarkEnd w:id="0"/>
    </w:p>
    <w:p w14:paraId="39F68608" w14:textId="74E3A886" w:rsidR="00E024B4" w:rsidRPr="00FC76E5" w:rsidRDefault="001B6CA7" w:rsidP="00FC76E5">
      <w:pPr>
        <w:pStyle w:val="a5"/>
        <w:spacing w:after="0" w:line="336" w:lineRule="auto"/>
        <w:ind w:left="360"/>
        <w:rPr>
          <w:rFonts w:ascii="Times New Roman" w:hAnsi="Times New Roman" w:cs="Times New Roman"/>
          <w:i w:val="0"/>
          <w:spacing w:val="-10"/>
          <w:sz w:val="28"/>
          <w:szCs w:val="28"/>
        </w:rPr>
      </w:pP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Приём «Продолжи фразы»: «</w:t>
      </w:r>
      <w:r w:rsidR="004F16F5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Меня удивило … Я запомнил… Мне трудно…</w:t>
      </w:r>
      <w:r w:rsidR="00D10847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У меня получи</w:t>
      </w:r>
      <w:r w:rsidR="000B3B65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-</w:t>
      </w:r>
      <w:r w:rsidR="00D10847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лось</w:t>
      </w:r>
      <w:r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…</w:t>
      </w:r>
      <w:r w:rsidR="00D10847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>»  Приём «Светофор»</w:t>
      </w:r>
      <w:r w:rsidR="00761F87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="00D10847" w:rsidRPr="00FC76E5">
        <w:rPr>
          <w:rFonts w:ascii="Times New Roman" w:hAnsi="Times New Roman" w:cs="Times New Roman"/>
          <w:spacing w:val="-10"/>
          <w:sz w:val="28"/>
          <w:szCs w:val="28"/>
        </w:rPr>
        <w:t>(</w:t>
      </w:r>
      <w:r w:rsidR="000B3B65" w:rsidRPr="00FC76E5">
        <w:rPr>
          <w:rFonts w:ascii="Times New Roman" w:hAnsi="Times New Roman" w:cs="Times New Roman"/>
          <w:spacing w:val="-10"/>
          <w:sz w:val="28"/>
          <w:szCs w:val="28"/>
        </w:rPr>
        <w:t>с</w:t>
      </w:r>
      <w:r w:rsidRPr="00FC76E5">
        <w:rPr>
          <w:rFonts w:ascii="Times New Roman" w:hAnsi="Times New Roman" w:cs="Times New Roman"/>
          <w:spacing w:val="-10"/>
          <w:sz w:val="28"/>
          <w:szCs w:val="28"/>
        </w:rPr>
        <w:t>амооценка</w:t>
      </w:r>
      <w:r w:rsidR="00D10847" w:rsidRPr="00FC76E5">
        <w:rPr>
          <w:rFonts w:ascii="Times New Roman" w:hAnsi="Times New Roman" w:cs="Times New Roman"/>
          <w:spacing w:val="-10"/>
          <w:sz w:val="28"/>
          <w:szCs w:val="28"/>
        </w:rPr>
        <w:t>,</w:t>
      </w:r>
      <w:r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FC76E5">
        <w:rPr>
          <w:rFonts w:ascii="Times New Roman" w:hAnsi="Times New Roman" w:cs="Times New Roman"/>
          <w:spacing w:val="-10"/>
          <w:sz w:val="28"/>
          <w:szCs w:val="28"/>
        </w:rPr>
        <w:t>взаимооценка</w:t>
      </w:r>
      <w:proofErr w:type="spellEnd"/>
      <w:r w:rsidR="000B3B65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 работы на уроке</w:t>
      </w:r>
      <w:r w:rsidR="00D10847" w:rsidRPr="00FC76E5">
        <w:rPr>
          <w:rFonts w:ascii="Times New Roman" w:hAnsi="Times New Roman" w:cs="Times New Roman"/>
          <w:spacing w:val="-10"/>
          <w:sz w:val="28"/>
          <w:szCs w:val="28"/>
        </w:rPr>
        <w:t>)</w:t>
      </w:r>
      <w:r w:rsidR="000B3B65" w:rsidRPr="00FC76E5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0B3B65" w:rsidRPr="00FC76E5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Оценка учителем. </w:t>
      </w:r>
    </w:p>
    <w:sectPr w:rsidR="00E024B4" w:rsidRPr="00FC76E5" w:rsidSect="00FC76E5">
      <w:type w:val="continuous"/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335E"/>
    <w:multiLevelType w:val="hybridMultilevel"/>
    <w:tmpl w:val="C29A09FE"/>
    <w:lvl w:ilvl="0" w:tplc="2B76ADBE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6909"/>
    <w:multiLevelType w:val="hybridMultilevel"/>
    <w:tmpl w:val="ABD83136"/>
    <w:lvl w:ilvl="0" w:tplc="EFDA0ECC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5D10"/>
    <w:multiLevelType w:val="hybridMultilevel"/>
    <w:tmpl w:val="D1F0A45E"/>
    <w:lvl w:ilvl="0" w:tplc="846A7D44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7FE6"/>
    <w:multiLevelType w:val="hybridMultilevel"/>
    <w:tmpl w:val="1694A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D6DF6"/>
    <w:multiLevelType w:val="multilevel"/>
    <w:tmpl w:val="77AE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D172FF"/>
    <w:multiLevelType w:val="hybridMultilevel"/>
    <w:tmpl w:val="CD9EB40A"/>
    <w:lvl w:ilvl="0" w:tplc="D508216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D2CE2"/>
    <w:multiLevelType w:val="multilevel"/>
    <w:tmpl w:val="4B9AC0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3C3A03"/>
    <w:multiLevelType w:val="multilevel"/>
    <w:tmpl w:val="949E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3F1380"/>
    <w:multiLevelType w:val="hybridMultilevel"/>
    <w:tmpl w:val="94E462F2"/>
    <w:lvl w:ilvl="0" w:tplc="04E2AB46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8435F"/>
    <w:multiLevelType w:val="hybridMultilevel"/>
    <w:tmpl w:val="1524535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302C9"/>
    <w:multiLevelType w:val="multilevel"/>
    <w:tmpl w:val="182E2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B54CC4"/>
    <w:multiLevelType w:val="hybridMultilevel"/>
    <w:tmpl w:val="EB746164"/>
    <w:lvl w:ilvl="0" w:tplc="BAF4C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180B34"/>
    <w:multiLevelType w:val="hybridMultilevel"/>
    <w:tmpl w:val="F8765482"/>
    <w:lvl w:ilvl="0" w:tplc="BEBA8A6E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AB52C7"/>
    <w:multiLevelType w:val="multilevel"/>
    <w:tmpl w:val="CE5C3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91046D"/>
    <w:multiLevelType w:val="multilevel"/>
    <w:tmpl w:val="EBB89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3E3B90"/>
    <w:multiLevelType w:val="multilevel"/>
    <w:tmpl w:val="6C36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1834CD"/>
    <w:multiLevelType w:val="multilevel"/>
    <w:tmpl w:val="AB3001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9B4A41"/>
    <w:multiLevelType w:val="multilevel"/>
    <w:tmpl w:val="E47E5B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D6427"/>
    <w:multiLevelType w:val="multilevel"/>
    <w:tmpl w:val="EE7CC8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ED5E00"/>
    <w:multiLevelType w:val="multilevel"/>
    <w:tmpl w:val="BB42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185D1D"/>
    <w:multiLevelType w:val="hybridMultilevel"/>
    <w:tmpl w:val="1AF2193C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B1CCF"/>
    <w:multiLevelType w:val="multilevel"/>
    <w:tmpl w:val="AF780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E51267"/>
    <w:multiLevelType w:val="multilevel"/>
    <w:tmpl w:val="618484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073203"/>
    <w:multiLevelType w:val="hybridMultilevel"/>
    <w:tmpl w:val="4908445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FB57BB"/>
    <w:multiLevelType w:val="multilevel"/>
    <w:tmpl w:val="C2E8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7529B9"/>
    <w:multiLevelType w:val="hybridMultilevel"/>
    <w:tmpl w:val="0FF8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47667"/>
    <w:multiLevelType w:val="multilevel"/>
    <w:tmpl w:val="1A2C6A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4005D4"/>
    <w:multiLevelType w:val="multilevel"/>
    <w:tmpl w:val="8128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4C3508"/>
    <w:multiLevelType w:val="hybridMultilevel"/>
    <w:tmpl w:val="5E8EE412"/>
    <w:lvl w:ilvl="0" w:tplc="E2EE4A58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9294D"/>
    <w:multiLevelType w:val="multilevel"/>
    <w:tmpl w:val="7662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E11EC3"/>
    <w:multiLevelType w:val="multilevel"/>
    <w:tmpl w:val="B800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6B747D"/>
    <w:multiLevelType w:val="multilevel"/>
    <w:tmpl w:val="69C2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4D5C1F"/>
    <w:multiLevelType w:val="multilevel"/>
    <w:tmpl w:val="A686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4768B0"/>
    <w:multiLevelType w:val="multilevel"/>
    <w:tmpl w:val="D54E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843AC4"/>
    <w:multiLevelType w:val="multilevel"/>
    <w:tmpl w:val="70B89B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26394F"/>
    <w:multiLevelType w:val="multilevel"/>
    <w:tmpl w:val="726A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2C63E9"/>
    <w:multiLevelType w:val="multilevel"/>
    <w:tmpl w:val="4BBE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57658D"/>
    <w:multiLevelType w:val="multilevel"/>
    <w:tmpl w:val="4352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FE6C15"/>
    <w:multiLevelType w:val="multilevel"/>
    <w:tmpl w:val="8540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E736D"/>
    <w:multiLevelType w:val="multilevel"/>
    <w:tmpl w:val="CEB6BB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D97B03"/>
    <w:multiLevelType w:val="multilevel"/>
    <w:tmpl w:val="EACA04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DE0031"/>
    <w:multiLevelType w:val="multilevel"/>
    <w:tmpl w:val="0934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C90EC2"/>
    <w:multiLevelType w:val="multilevel"/>
    <w:tmpl w:val="A53C73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42"/>
  </w:num>
  <w:num w:numId="5">
    <w:abstractNumId w:val="38"/>
  </w:num>
  <w:num w:numId="6">
    <w:abstractNumId w:val="31"/>
  </w:num>
  <w:num w:numId="7">
    <w:abstractNumId w:val="40"/>
  </w:num>
  <w:num w:numId="8">
    <w:abstractNumId w:val="16"/>
  </w:num>
  <w:num w:numId="9">
    <w:abstractNumId w:val="17"/>
  </w:num>
  <w:num w:numId="10">
    <w:abstractNumId w:val="13"/>
  </w:num>
  <w:num w:numId="11">
    <w:abstractNumId w:val="24"/>
  </w:num>
  <w:num w:numId="12">
    <w:abstractNumId w:val="27"/>
  </w:num>
  <w:num w:numId="13">
    <w:abstractNumId w:val="32"/>
  </w:num>
  <w:num w:numId="14">
    <w:abstractNumId w:val="14"/>
  </w:num>
  <w:num w:numId="15">
    <w:abstractNumId w:val="37"/>
  </w:num>
  <w:num w:numId="16">
    <w:abstractNumId w:val="18"/>
  </w:num>
  <w:num w:numId="17">
    <w:abstractNumId w:val="34"/>
  </w:num>
  <w:num w:numId="18">
    <w:abstractNumId w:val="41"/>
  </w:num>
  <w:num w:numId="19">
    <w:abstractNumId w:val="19"/>
  </w:num>
  <w:num w:numId="20">
    <w:abstractNumId w:val="33"/>
  </w:num>
  <w:num w:numId="21">
    <w:abstractNumId w:val="35"/>
  </w:num>
  <w:num w:numId="22">
    <w:abstractNumId w:val="36"/>
  </w:num>
  <w:num w:numId="23">
    <w:abstractNumId w:val="26"/>
  </w:num>
  <w:num w:numId="24">
    <w:abstractNumId w:val="30"/>
  </w:num>
  <w:num w:numId="25">
    <w:abstractNumId w:val="21"/>
  </w:num>
  <w:num w:numId="26">
    <w:abstractNumId w:val="7"/>
  </w:num>
  <w:num w:numId="27">
    <w:abstractNumId w:val="10"/>
  </w:num>
  <w:num w:numId="28">
    <w:abstractNumId w:val="22"/>
  </w:num>
  <w:num w:numId="29">
    <w:abstractNumId w:val="6"/>
  </w:num>
  <w:num w:numId="30">
    <w:abstractNumId w:val="29"/>
  </w:num>
  <w:num w:numId="31">
    <w:abstractNumId w:val="39"/>
  </w:num>
  <w:num w:numId="32">
    <w:abstractNumId w:val="23"/>
  </w:num>
  <w:num w:numId="33">
    <w:abstractNumId w:val="11"/>
  </w:num>
  <w:num w:numId="34">
    <w:abstractNumId w:val="3"/>
  </w:num>
  <w:num w:numId="35">
    <w:abstractNumId w:val="25"/>
  </w:num>
  <w:num w:numId="36">
    <w:abstractNumId w:val="20"/>
  </w:num>
  <w:num w:numId="37">
    <w:abstractNumId w:val="28"/>
  </w:num>
  <w:num w:numId="38">
    <w:abstractNumId w:val="5"/>
  </w:num>
  <w:num w:numId="39">
    <w:abstractNumId w:val="12"/>
  </w:num>
  <w:num w:numId="40">
    <w:abstractNumId w:val="1"/>
  </w:num>
  <w:num w:numId="41">
    <w:abstractNumId w:val="2"/>
  </w:num>
  <w:num w:numId="42">
    <w:abstractNumId w:val="0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0BC"/>
    <w:rsid w:val="00002778"/>
    <w:rsid w:val="000324E4"/>
    <w:rsid w:val="0009433B"/>
    <w:rsid w:val="000B3B65"/>
    <w:rsid w:val="000C4675"/>
    <w:rsid w:val="000D22DC"/>
    <w:rsid w:val="001316AB"/>
    <w:rsid w:val="00133764"/>
    <w:rsid w:val="00152300"/>
    <w:rsid w:val="001632F8"/>
    <w:rsid w:val="001B6CA7"/>
    <w:rsid w:val="001F4DA8"/>
    <w:rsid w:val="001F7EC6"/>
    <w:rsid w:val="00200CF3"/>
    <w:rsid w:val="00212CBC"/>
    <w:rsid w:val="00235EB7"/>
    <w:rsid w:val="0026664F"/>
    <w:rsid w:val="002716D2"/>
    <w:rsid w:val="002E23A3"/>
    <w:rsid w:val="0030305C"/>
    <w:rsid w:val="003045D1"/>
    <w:rsid w:val="00321EA2"/>
    <w:rsid w:val="00326136"/>
    <w:rsid w:val="00397C57"/>
    <w:rsid w:val="003F4009"/>
    <w:rsid w:val="004160DC"/>
    <w:rsid w:val="004B3327"/>
    <w:rsid w:val="004D4AB7"/>
    <w:rsid w:val="004E1637"/>
    <w:rsid w:val="004F16F5"/>
    <w:rsid w:val="004F65EA"/>
    <w:rsid w:val="00521655"/>
    <w:rsid w:val="005815BD"/>
    <w:rsid w:val="005E5BAA"/>
    <w:rsid w:val="005F2ADD"/>
    <w:rsid w:val="00613102"/>
    <w:rsid w:val="006D1933"/>
    <w:rsid w:val="00706D4B"/>
    <w:rsid w:val="00735F16"/>
    <w:rsid w:val="00761F87"/>
    <w:rsid w:val="00770C25"/>
    <w:rsid w:val="007A7355"/>
    <w:rsid w:val="007A7DC0"/>
    <w:rsid w:val="007B6C98"/>
    <w:rsid w:val="007D3C7E"/>
    <w:rsid w:val="007E7DD5"/>
    <w:rsid w:val="00830162"/>
    <w:rsid w:val="0083098B"/>
    <w:rsid w:val="0085409C"/>
    <w:rsid w:val="00856D5E"/>
    <w:rsid w:val="008626BB"/>
    <w:rsid w:val="008F14C0"/>
    <w:rsid w:val="00900CF2"/>
    <w:rsid w:val="00911180"/>
    <w:rsid w:val="009C0E86"/>
    <w:rsid w:val="009E65F1"/>
    <w:rsid w:val="009F67CD"/>
    <w:rsid w:val="00AA5F26"/>
    <w:rsid w:val="00AE50BC"/>
    <w:rsid w:val="00AF0729"/>
    <w:rsid w:val="00B00157"/>
    <w:rsid w:val="00B23AB1"/>
    <w:rsid w:val="00B30308"/>
    <w:rsid w:val="00B3236E"/>
    <w:rsid w:val="00B37BB9"/>
    <w:rsid w:val="00B51247"/>
    <w:rsid w:val="00B5752D"/>
    <w:rsid w:val="00B63B19"/>
    <w:rsid w:val="00B656A3"/>
    <w:rsid w:val="00B81C03"/>
    <w:rsid w:val="00B95F98"/>
    <w:rsid w:val="00BB4E3A"/>
    <w:rsid w:val="00C77792"/>
    <w:rsid w:val="00CE351B"/>
    <w:rsid w:val="00CF2103"/>
    <w:rsid w:val="00D10847"/>
    <w:rsid w:val="00D25735"/>
    <w:rsid w:val="00D362E4"/>
    <w:rsid w:val="00D806FC"/>
    <w:rsid w:val="00DA6CCE"/>
    <w:rsid w:val="00DD30D6"/>
    <w:rsid w:val="00DF1625"/>
    <w:rsid w:val="00DF4255"/>
    <w:rsid w:val="00DF73FA"/>
    <w:rsid w:val="00E024B4"/>
    <w:rsid w:val="00E07BF1"/>
    <w:rsid w:val="00E10F0E"/>
    <w:rsid w:val="00E145BB"/>
    <w:rsid w:val="00E2436E"/>
    <w:rsid w:val="00E36FFF"/>
    <w:rsid w:val="00E5328F"/>
    <w:rsid w:val="00E73296"/>
    <w:rsid w:val="00E769A4"/>
    <w:rsid w:val="00E85711"/>
    <w:rsid w:val="00EB4E31"/>
    <w:rsid w:val="00ED5468"/>
    <w:rsid w:val="00EF4AF2"/>
    <w:rsid w:val="00F0758D"/>
    <w:rsid w:val="00F26ECB"/>
    <w:rsid w:val="00F42F65"/>
    <w:rsid w:val="00F51742"/>
    <w:rsid w:val="00F572CA"/>
    <w:rsid w:val="00F62C1F"/>
    <w:rsid w:val="00FC76E5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07F5"/>
  <w15:docId w15:val="{FF8E2374-138A-4C4C-A0A3-890E2784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4C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F14C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4C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4C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14C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4C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14C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14C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14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14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F14C0"/>
    <w:rPr>
      <w:b/>
      <w:bCs/>
      <w:spacing w:val="0"/>
    </w:rPr>
  </w:style>
  <w:style w:type="character" w:styleId="a4">
    <w:name w:val="Emphasis"/>
    <w:uiPriority w:val="20"/>
    <w:qFormat/>
    <w:rsid w:val="008F14C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5">
    <w:name w:val="List Paragraph"/>
    <w:basedOn w:val="a"/>
    <w:uiPriority w:val="34"/>
    <w:qFormat/>
    <w:rsid w:val="008F14C0"/>
    <w:pPr>
      <w:ind w:left="720"/>
      <w:contextualSpacing/>
    </w:pPr>
  </w:style>
  <w:style w:type="character" w:styleId="a6">
    <w:name w:val="Intense Reference"/>
    <w:uiPriority w:val="32"/>
    <w:qFormat/>
    <w:rsid w:val="008F14C0"/>
    <w:rPr>
      <w:b/>
      <w:bCs/>
      <w:i/>
      <w:iCs/>
      <w:smallCaps/>
      <w:color w:val="C0504D" w:themeColor="accent2"/>
      <w:u w:color="C0504D" w:themeColor="accent2"/>
    </w:rPr>
  </w:style>
  <w:style w:type="character" w:customStyle="1" w:styleId="10">
    <w:name w:val="Заголовок 1 Знак"/>
    <w:basedOn w:val="a0"/>
    <w:link w:val="1"/>
    <w:uiPriority w:val="9"/>
    <w:rsid w:val="008F14C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F14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F14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F14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F14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F14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F14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F14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F14C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8F14C0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8F14C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8F14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8F14C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F14C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c">
    <w:name w:val="No Spacing"/>
    <w:basedOn w:val="a"/>
    <w:uiPriority w:val="1"/>
    <w:qFormat/>
    <w:rsid w:val="008F14C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F14C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F14C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F14C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8F14C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F14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8F14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F14C0"/>
    <w:rPr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F14C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F14C0"/>
    <w:pPr>
      <w:outlineLvl w:val="9"/>
    </w:pPr>
    <w:rPr>
      <w:lang w:bidi="en-US"/>
    </w:rPr>
  </w:style>
  <w:style w:type="character" w:customStyle="1" w:styleId="c0">
    <w:name w:val="c0"/>
    <w:basedOn w:val="a0"/>
    <w:rsid w:val="00E024B4"/>
  </w:style>
  <w:style w:type="paragraph" w:customStyle="1" w:styleId="c22">
    <w:name w:val="c22"/>
    <w:basedOn w:val="a"/>
    <w:rsid w:val="00E0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5">
    <w:name w:val="c5"/>
    <w:basedOn w:val="a"/>
    <w:rsid w:val="00E0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27">
    <w:name w:val="c27"/>
    <w:basedOn w:val="a"/>
    <w:rsid w:val="00E0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9">
    <w:name w:val="c9"/>
    <w:basedOn w:val="a"/>
    <w:rsid w:val="00E0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6">
    <w:name w:val="c6"/>
    <w:basedOn w:val="a0"/>
    <w:rsid w:val="00E024B4"/>
  </w:style>
  <w:style w:type="paragraph" w:customStyle="1" w:styleId="c13">
    <w:name w:val="c13"/>
    <w:basedOn w:val="a"/>
    <w:rsid w:val="00E0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24">
    <w:name w:val="c24"/>
    <w:basedOn w:val="a"/>
    <w:rsid w:val="00E0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14">
    <w:name w:val="c14"/>
    <w:basedOn w:val="a"/>
    <w:rsid w:val="00E0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10">
    <w:name w:val="c10"/>
    <w:basedOn w:val="a"/>
    <w:rsid w:val="00E0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3">
    <w:name w:val="c3"/>
    <w:basedOn w:val="a"/>
    <w:rsid w:val="00E0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19">
    <w:name w:val="c19"/>
    <w:basedOn w:val="a"/>
    <w:rsid w:val="00E0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37">
    <w:name w:val="c37"/>
    <w:basedOn w:val="a0"/>
    <w:rsid w:val="00E024B4"/>
  </w:style>
  <w:style w:type="paragraph" w:styleId="af4">
    <w:name w:val="Balloon Text"/>
    <w:basedOn w:val="a"/>
    <w:link w:val="af5"/>
    <w:uiPriority w:val="99"/>
    <w:semiHidden/>
    <w:unhideWhenUsed/>
    <w:rsid w:val="00E0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024B4"/>
    <w:rPr>
      <w:rFonts w:ascii="Tahoma" w:hAnsi="Tahoma" w:cs="Tahoma"/>
      <w:i/>
      <w:iCs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1F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BB4E3A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BB4E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_tDh-tfMfJt8sA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yadi.sk/i/wqMzMPB-VNOT9Q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://learningapps.org/user/anjazakruzhnaj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i.sk/i/WwLKVFwTsI6HW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4BoTqqU_f7P3nQ" TargetMode="External"/><Relationship Id="rId11" Type="http://schemas.openxmlformats.org/officeDocument/2006/relationships/hyperlink" Target="https://yadi.sk/i/X4_RL8WgAK0By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yadi.sk/i/qw4iWZxB4shRz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adi.sk/d/8OLTBKNmXcfo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FFEEB-FC31-457C-A714-BBE9CFD4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Хотина Татьяна</cp:lastModifiedBy>
  <cp:revision>33</cp:revision>
  <dcterms:created xsi:type="dcterms:W3CDTF">2019-09-21T21:03:00Z</dcterms:created>
  <dcterms:modified xsi:type="dcterms:W3CDTF">2020-01-13T12:09:00Z</dcterms:modified>
</cp:coreProperties>
</file>