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41" w:rsidRPr="00E5409A" w:rsidRDefault="004D2031" w:rsidP="00E540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БИОЛОГИЯ</w:t>
      </w:r>
    </w:p>
    <w:p w:rsidR="004D2031" w:rsidRPr="00E5409A" w:rsidRDefault="004D2031" w:rsidP="00E540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Голосеменные растения</w:t>
      </w:r>
    </w:p>
    <w:p w:rsidR="004D2031" w:rsidRPr="00E5409A" w:rsidRDefault="004D2031" w:rsidP="00E5409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Урок №1. Общая характеристика голосеменных растений</w:t>
      </w:r>
    </w:p>
    <w:p w:rsidR="004D2031" w:rsidRPr="00E5409A" w:rsidRDefault="004D2031" w:rsidP="00E540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Цель:</w:t>
      </w:r>
      <w:r w:rsidRPr="00E5409A">
        <w:rPr>
          <w:rFonts w:ascii="Times New Roman" w:hAnsi="Times New Roman" w:cs="Times New Roman"/>
          <w:sz w:val="28"/>
          <w:szCs w:val="28"/>
        </w:rPr>
        <w:t xml:space="preserve"> предполагается, что к концу урока учащиеся будут знать общую характеристику голосеменных растений.</w:t>
      </w:r>
    </w:p>
    <w:p w:rsidR="004D2031" w:rsidRPr="00E5409A" w:rsidRDefault="004D2031" w:rsidP="00E5409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2031" w:rsidRPr="00E5409A" w:rsidRDefault="004D2031" w:rsidP="00E540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Изучить особенности внешнего и внутреннего строения голосеменных растений; выяснить, какие растения относятся к голосеменным.</w:t>
      </w:r>
    </w:p>
    <w:p w:rsidR="004D2031" w:rsidRPr="00E5409A" w:rsidRDefault="004D2031" w:rsidP="00E540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Способствовать экологическому воспитанию учащихся.</w:t>
      </w:r>
    </w:p>
    <w:p w:rsidR="004D2031" w:rsidRPr="00E5409A" w:rsidRDefault="004D2031" w:rsidP="00E540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Создать условия</w:t>
      </w:r>
      <w:r w:rsidR="00251A72" w:rsidRPr="00E5409A">
        <w:rPr>
          <w:rFonts w:ascii="Times New Roman" w:hAnsi="Times New Roman" w:cs="Times New Roman"/>
          <w:sz w:val="28"/>
          <w:szCs w:val="28"/>
        </w:rPr>
        <w:t xml:space="preserve"> для развития творческих способностей учащихся через коллективну</w:t>
      </w:r>
      <w:r w:rsidR="007C11C5" w:rsidRPr="00E5409A">
        <w:rPr>
          <w:rFonts w:ascii="Times New Roman" w:hAnsi="Times New Roman" w:cs="Times New Roman"/>
          <w:sz w:val="28"/>
          <w:szCs w:val="28"/>
        </w:rPr>
        <w:t xml:space="preserve">ю работу в группах через создание </w:t>
      </w:r>
      <w:proofErr w:type="spellStart"/>
      <w:r w:rsidR="007C11C5" w:rsidRPr="00E5409A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7C11C5" w:rsidRPr="00E5409A">
        <w:rPr>
          <w:rFonts w:ascii="Times New Roman" w:hAnsi="Times New Roman" w:cs="Times New Roman"/>
          <w:sz w:val="28"/>
          <w:szCs w:val="28"/>
        </w:rPr>
        <w:t>.</w:t>
      </w:r>
    </w:p>
    <w:p w:rsidR="00251A72" w:rsidRPr="00E5409A" w:rsidRDefault="00251A72" w:rsidP="00E540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обеспечение: </w:t>
      </w:r>
      <w:r w:rsidRPr="00E5409A">
        <w:rPr>
          <w:rFonts w:ascii="Times New Roman" w:hAnsi="Times New Roman" w:cs="Times New Roman"/>
          <w:sz w:val="28"/>
          <w:szCs w:val="28"/>
        </w:rPr>
        <w:t xml:space="preserve">учебные пособия, рабочие тетради, </w:t>
      </w:r>
      <w:r w:rsidR="00F204F4" w:rsidRPr="00E5409A">
        <w:rPr>
          <w:rFonts w:ascii="Times New Roman" w:hAnsi="Times New Roman" w:cs="Times New Roman"/>
          <w:sz w:val="28"/>
          <w:szCs w:val="28"/>
        </w:rPr>
        <w:t xml:space="preserve"> рабочая тетрадь на печатной основе</w:t>
      </w:r>
      <w:r w:rsidR="003D2742" w:rsidRPr="00E5409A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3D2742" w:rsidRPr="00E5409A">
          <w:rPr>
            <w:rStyle w:val="a5"/>
            <w:rFonts w:ascii="Times New Roman" w:hAnsi="Times New Roman" w:cs="Times New Roman"/>
            <w:sz w:val="28"/>
            <w:szCs w:val="28"/>
          </w:rPr>
          <w:t>https://www.aversev.by/rus/katalog/srednyaya-shkola/23379</w:t>
        </w:r>
      </w:hyperlink>
      <w:r w:rsidR="003D2742" w:rsidRPr="00E5409A">
        <w:rPr>
          <w:rFonts w:ascii="Times New Roman" w:hAnsi="Times New Roman" w:cs="Times New Roman"/>
          <w:sz w:val="28"/>
          <w:szCs w:val="28"/>
        </w:rPr>
        <w:t xml:space="preserve">, </w:t>
      </w:r>
      <w:r w:rsidR="00EF3E42" w:rsidRPr="00E5409A">
        <w:rPr>
          <w:rFonts w:ascii="Times New Roman" w:hAnsi="Times New Roman" w:cs="Times New Roman"/>
          <w:sz w:val="28"/>
          <w:szCs w:val="28"/>
        </w:rPr>
        <w:t>Компетентностный подход Биологи</w:t>
      </w:r>
      <w:r w:rsidR="003D2742" w:rsidRPr="00E5409A">
        <w:rPr>
          <w:rFonts w:ascii="Times New Roman" w:hAnsi="Times New Roman" w:cs="Times New Roman"/>
          <w:sz w:val="28"/>
          <w:szCs w:val="28"/>
        </w:rPr>
        <w:t>я 6-7 класс дид</w:t>
      </w:r>
      <w:r w:rsidR="00EF3E42" w:rsidRPr="00E5409A">
        <w:rPr>
          <w:rFonts w:ascii="Times New Roman" w:hAnsi="Times New Roman" w:cs="Times New Roman"/>
          <w:sz w:val="28"/>
          <w:szCs w:val="28"/>
        </w:rPr>
        <w:t>актичес</w:t>
      </w:r>
      <w:r w:rsidR="003D2742" w:rsidRPr="00E5409A">
        <w:rPr>
          <w:rFonts w:ascii="Times New Roman" w:hAnsi="Times New Roman" w:cs="Times New Roman"/>
          <w:sz w:val="28"/>
          <w:szCs w:val="28"/>
        </w:rPr>
        <w:t xml:space="preserve">кие и диагностические материалы </w:t>
      </w:r>
      <w:hyperlink r:id="rId6" w:history="1">
        <w:r w:rsidR="003D2742" w:rsidRPr="00E5409A">
          <w:rPr>
            <w:rStyle w:val="a5"/>
            <w:rFonts w:ascii="Times New Roman" w:hAnsi="Times New Roman" w:cs="Times New Roman"/>
            <w:sz w:val="28"/>
            <w:szCs w:val="28"/>
          </w:rPr>
          <w:t>https://www.aversev.by/rus/katalog/srednyaya-shkola/23472</w:t>
        </w:r>
      </w:hyperlink>
      <w:r w:rsidR="003D2742" w:rsidRPr="00E5409A">
        <w:rPr>
          <w:rFonts w:ascii="Times New Roman" w:hAnsi="Times New Roman" w:cs="Times New Roman"/>
          <w:sz w:val="28"/>
          <w:szCs w:val="28"/>
        </w:rPr>
        <w:t xml:space="preserve">, </w:t>
      </w:r>
      <w:r w:rsidR="00057341" w:rsidRPr="00E5409A">
        <w:rPr>
          <w:rFonts w:ascii="Times New Roman" w:hAnsi="Times New Roman" w:cs="Times New Roman"/>
          <w:sz w:val="28"/>
          <w:szCs w:val="28"/>
        </w:rPr>
        <w:t xml:space="preserve">Биология 7 класс тестовые задания </w:t>
      </w:r>
      <w:r w:rsidR="00EF3E42" w:rsidRPr="00E5409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57341" w:rsidRPr="00E5409A">
          <w:rPr>
            <w:rStyle w:val="a5"/>
            <w:rFonts w:ascii="Times New Roman" w:hAnsi="Times New Roman" w:cs="Times New Roman"/>
            <w:sz w:val="28"/>
            <w:szCs w:val="28"/>
          </w:rPr>
          <w:t>https://www.aversev.by/rus/katalog/srednyaya-shkola/23586</w:t>
        </w:r>
      </w:hyperlink>
      <w:r w:rsidR="00057341" w:rsidRPr="00E5409A">
        <w:rPr>
          <w:rFonts w:ascii="Times New Roman" w:hAnsi="Times New Roman" w:cs="Times New Roman"/>
          <w:sz w:val="28"/>
          <w:szCs w:val="28"/>
        </w:rPr>
        <w:t>,</w:t>
      </w:r>
      <w:r w:rsidRPr="00E5409A">
        <w:rPr>
          <w:rFonts w:ascii="Times New Roman" w:hAnsi="Times New Roman" w:cs="Times New Roman"/>
          <w:sz w:val="28"/>
          <w:szCs w:val="28"/>
        </w:rPr>
        <w:t>картон формата А3, клей, заготовленный раздаточный материал.</w:t>
      </w:r>
    </w:p>
    <w:p w:rsidR="00251A72" w:rsidRPr="00E5409A" w:rsidRDefault="00251A72" w:rsidP="00E5409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F5E18" w:rsidRPr="00E5409A" w:rsidRDefault="00251A72" w:rsidP="00E5409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Организационные моменты</w:t>
      </w:r>
      <w:r w:rsidRPr="00E5409A">
        <w:rPr>
          <w:rFonts w:ascii="Times New Roman" w:hAnsi="Times New Roman" w:cs="Times New Roman"/>
          <w:sz w:val="28"/>
          <w:szCs w:val="28"/>
        </w:rPr>
        <w:t>.</w:t>
      </w:r>
      <w:r w:rsidR="00FE14C2" w:rsidRPr="00E5409A">
        <w:rPr>
          <w:rFonts w:ascii="Times New Roman" w:hAnsi="Times New Roman" w:cs="Times New Roman"/>
          <w:sz w:val="28"/>
          <w:szCs w:val="28"/>
        </w:rPr>
        <w:t xml:space="preserve"> </w:t>
      </w:r>
      <w:r w:rsidR="00DF5E18" w:rsidRPr="00E5409A">
        <w:rPr>
          <w:rFonts w:ascii="Times New Roman" w:hAnsi="Times New Roman" w:cs="Times New Roman"/>
          <w:sz w:val="28"/>
          <w:szCs w:val="28"/>
        </w:rPr>
        <w:t>-  Повернитесь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  работат</w:t>
      </w:r>
      <w:r w:rsidR="007C11C5" w:rsidRPr="00E5409A">
        <w:rPr>
          <w:rFonts w:ascii="Times New Roman" w:hAnsi="Times New Roman" w:cs="Times New Roman"/>
          <w:sz w:val="28"/>
          <w:szCs w:val="28"/>
        </w:rPr>
        <w:t>ь дружно и открыть много нового</w:t>
      </w:r>
      <w:r w:rsidR="00E64F69" w:rsidRPr="00E5409A">
        <w:rPr>
          <w:rFonts w:ascii="Times New Roman" w:hAnsi="Times New Roman" w:cs="Times New Roman"/>
          <w:sz w:val="28"/>
          <w:szCs w:val="28"/>
        </w:rPr>
        <w:t>.</w:t>
      </w:r>
    </w:p>
    <w:p w:rsidR="00E4391F" w:rsidRPr="00E5409A" w:rsidRDefault="00251A72" w:rsidP="00E5409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FE14C2" w:rsidRPr="00E540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391F" w:rsidRPr="00E5409A">
        <w:rPr>
          <w:rFonts w:ascii="Times New Roman" w:hAnsi="Times New Roman" w:cs="Times New Roman"/>
          <w:sz w:val="28"/>
          <w:szCs w:val="28"/>
        </w:rPr>
        <w:t>Проверка домашнего задания проводится в письменной форме по теме «Споровые растения».  Учащимся предлагается соотнести споровые растения и их признаки.</w:t>
      </w:r>
    </w:p>
    <w:tbl>
      <w:tblPr>
        <w:tblStyle w:val="a4"/>
        <w:tblW w:w="10782" w:type="dxa"/>
        <w:tblLook w:val="04A0" w:firstRow="1" w:lastRow="0" w:firstColumn="1" w:lastColumn="0" w:noHBand="0" w:noVBand="1"/>
      </w:tblPr>
      <w:tblGrid>
        <w:gridCol w:w="1969"/>
        <w:gridCol w:w="8813"/>
      </w:tblGrid>
      <w:tr w:rsidR="00DA4E0A" w:rsidRPr="00E5409A" w:rsidTr="00FE14C2">
        <w:trPr>
          <w:trHeight w:val="245"/>
        </w:trPr>
        <w:tc>
          <w:tcPr>
            <w:tcW w:w="1969" w:type="dxa"/>
          </w:tcPr>
          <w:p w:rsidR="00DA4E0A" w:rsidRPr="00E5409A" w:rsidRDefault="00DA4E0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 xml:space="preserve">Мхи </w:t>
            </w:r>
          </w:p>
        </w:tc>
        <w:tc>
          <w:tcPr>
            <w:tcW w:w="8813" w:type="dxa"/>
          </w:tcPr>
          <w:p w:rsidR="00DA4E0A" w:rsidRPr="00E5409A" w:rsidRDefault="00DA4E0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>А) на нижней части стебля  образуются нитевидные выросты – ризоиды.</w:t>
            </w:r>
          </w:p>
        </w:tc>
      </w:tr>
      <w:tr w:rsidR="00DA4E0A" w:rsidRPr="00E5409A" w:rsidTr="00FE14C2">
        <w:trPr>
          <w:trHeight w:val="176"/>
        </w:trPr>
        <w:tc>
          <w:tcPr>
            <w:tcW w:w="1969" w:type="dxa"/>
          </w:tcPr>
          <w:p w:rsidR="00DA4E0A" w:rsidRPr="00E5409A" w:rsidRDefault="00DA4E0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 xml:space="preserve">Хвощи </w:t>
            </w:r>
          </w:p>
        </w:tc>
        <w:tc>
          <w:tcPr>
            <w:tcW w:w="8813" w:type="dxa"/>
          </w:tcPr>
          <w:p w:rsidR="00DA4E0A" w:rsidRPr="00E5409A" w:rsidRDefault="00DA4E0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>Б) участвуют в образовании торфа</w:t>
            </w:r>
          </w:p>
        </w:tc>
      </w:tr>
      <w:tr w:rsidR="00DA4E0A" w:rsidRPr="00E5409A" w:rsidTr="00FE14C2">
        <w:trPr>
          <w:trHeight w:val="193"/>
        </w:trPr>
        <w:tc>
          <w:tcPr>
            <w:tcW w:w="1969" w:type="dxa"/>
          </w:tcPr>
          <w:p w:rsidR="00DA4E0A" w:rsidRPr="00E5409A" w:rsidRDefault="00DA4E0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 xml:space="preserve">Плауны </w:t>
            </w:r>
          </w:p>
        </w:tc>
        <w:tc>
          <w:tcPr>
            <w:tcW w:w="8813" w:type="dxa"/>
          </w:tcPr>
          <w:p w:rsidR="00DA4E0A" w:rsidRPr="00E5409A" w:rsidRDefault="00DA4E0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>В) к этой группе растений относится кукушкин лен и сфагнум</w:t>
            </w:r>
          </w:p>
        </w:tc>
      </w:tr>
      <w:tr w:rsidR="00DA4E0A" w:rsidRPr="00E5409A" w:rsidTr="00FE14C2">
        <w:trPr>
          <w:trHeight w:val="199"/>
        </w:trPr>
        <w:tc>
          <w:tcPr>
            <w:tcW w:w="1969" w:type="dxa"/>
          </w:tcPr>
          <w:p w:rsidR="00DA4E0A" w:rsidRPr="00E5409A" w:rsidRDefault="00DA4E0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>Папоротники</w:t>
            </w:r>
          </w:p>
        </w:tc>
        <w:tc>
          <w:tcPr>
            <w:tcW w:w="8813" w:type="dxa"/>
          </w:tcPr>
          <w:p w:rsidR="00DA4E0A" w:rsidRPr="00E5409A" w:rsidRDefault="00DA4E0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>Г) сильно рассеченные листья называются вайями</w:t>
            </w:r>
          </w:p>
        </w:tc>
      </w:tr>
      <w:tr w:rsidR="00FE14C2" w:rsidRPr="00E5409A" w:rsidTr="00FE14C2">
        <w:trPr>
          <w:trHeight w:val="193"/>
        </w:trPr>
        <w:tc>
          <w:tcPr>
            <w:tcW w:w="1969" w:type="dxa"/>
            <w:vMerge w:val="restart"/>
          </w:tcPr>
          <w:p w:rsidR="00FE14C2" w:rsidRPr="00E5409A" w:rsidRDefault="00FE14C2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3" w:type="dxa"/>
          </w:tcPr>
          <w:p w:rsidR="00FE14C2" w:rsidRPr="00E5409A" w:rsidRDefault="00FE14C2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>Д) хорошо развиты проводящие и механические ткани</w:t>
            </w:r>
          </w:p>
        </w:tc>
      </w:tr>
      <w:tr w:rsidR="00FE14C2" w:rsidRPr="00E5409A" w:rsidTr="00FE14C2">
        <w:trPr>
          <w:trHeight w:val="199"/>
        </w:trPr>
        <w:tc>
          <w:tcPr>
            <w:tcW w:w="1969" w:type="dxa"/>
            <w:vMerge/>
          </w:tcPr>
          <w:p w:rsidR="00FE14C2" w:rsidRPr="00E5409A" w:rsidRDefault="00FE14C2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3" w:type="dxa"/>
          </w:tcPr>
          <w:p w:rsidR="00FE14C2" w:rsidRPr="00E5409A" w:rsidRDefault="00FE14C2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>Е) встречаются, как травянистые, так и древовидные формы</w:t>
            </w:r>
          </w:p>
        </w:tc>
      </w:tr>
      <w:tr w:rsidR="00FE14C2" w:rsidRPr="00E5409A" w:rsidTr="00FE14C2">
        <w:trPr>
          <w:trHeight w:val="193"/>
        </w:trPr>
        <w:tc>
          <w:tcPr>
            <w:tcW w:w="1969" w:type="dxa"/>
            <w:vMerge/>
          </w:tcPr>
          <w:p w:rsidR="00FE14C2" w:rsidRPr="00E5409A" w:rsidRDefault="00FE14C2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3" w:type="dxa"/>
          </w:tcPr>
          <w:p w:rsidR="00FE14C2" w:rsidRPr="00E5409A" w:rsidRDefault="00FE14C2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>Ж)  в Беларуси произрастает 8 видов.</w:t>
            </w:r>
          </w:p>
        </w:tc>
      </w:tr>
      <w:tr w:rsidR="00FE14C2" w:rsidRPr="00E5409A" w:rsidTr="00FE14C2">
        <w:trPr>
          <w:trHeight w:val="400"/>
        </w:trPr>
        <w:tc>
          <w:tcPr>
            <w:tcW w:w="1969" w:type="dxa"/>
            <w:vMerge/>
          </w:tcPr>
          <w:p w:rsidR="00FE14C2" w:rsidRPr="00E5409A" w:rsidRDefault="00FE14C2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3" w:type="dxa"/>
          </w:tcPr>
          <w:p w:rsidR="00FE14C2" w:rsidRPr="00E5409A" w:rsidRDefault="00FE14C2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>И) стебель пропитан кремнеземом, который придает ему большую прочность</w:t>
            </w:r>
          </w:p>
        </w:tc>
      </w:tr>
      <w:tr w:rsidR="00FE14C2" w:rsidRPr="00E5409A" w:rsidTr="00FE14C2">
        <w:trPr>
          <w:trHeight w:val="311"/>
        </w:trPr>
        <w:tc>
          <w:tcPr>
            <w:tcW w:w="1969" w:type="dxa"/>
            <w:vMerge/>
          </w:tcPr>
          <w:p w:rsidR="00FE14C2" w:rsidRPr="00E5409A" w:rsidRDefault="00FE14C2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3" w:type="dxa"/>
          </w:tcPr>
          <w:p w:rsidR="00FE14C2" w:rsidRPr="00E5409A" w:rsidRDefault="00FE14C2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>К) растения имеют уникальные членистые стебли, на стыках которых расположены листья.</w:t>
            </w:r>
          </w:p>
        </w:tc>
      </w:tr>
    </w:tbl>
    <w:p w:rsidR="00F204F4" w:rsidRPr="00E5409A" w:rsidRDefault="00251A72" w:rsidP="00E5409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09A"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 w:rsidRPr="00E5409A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 w:rsidR="00FE14C2" w:rsidRPr="00E5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E18" w:rsidRPr="00E5409A">
        <w:rPr>
          <w:rFonts w:ascii="Times New Roman" w:hAnsi="Times New Roman" w:cs="Times New Roman"/>
          <w:sz w:val="28"/>
          <w:szCs w:val="28"/>
        </w:rPr>
        <w:t>На доске записана тема урока «Общая характеристика голосеменных растений».  Учащимся, исходя из темы, предлагается продолжить предложения, начало которых также записано на доске.</w:t>
      </w:r>
    </w:p>
    <w:p w:rsidR="00DF5E18" w:rsidRPr="00E5409A" w:rsidRDefault="00DF5E18" w:rsidP="00E540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Сегодня на уроке я узнаю…</w:t>
      </w:r>
    </w:p>
    <w:p w:rsidR="00DF5E18" w:rsidRPr="00E5409A" w:rsidRDefault="00DF5E18" w:rsidP="00E540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Изучив эту тему, я смогу…</w:t>
      </w:r>
    </w:p>
    <w:p w:rsidR="00E64F69" w:rsidRPr="00E5409A" w:rsidRDefault="00DF5E18" w:rsidP="00E540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Эти знания мне пригодятся в дальнейшем…</w:t>
      </w:r>
    </w:p>
    <w:p w:rsidR="00251A72" w:rsidRPr="00E5409A" w:rsidRDefault="00251A72" w:rsidP="00E5409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Актуализация знаний  умений учащихся.</w:t>
      </w:r>
    </w:p>
    <w:p w:rsidR="00E64F69" w:rsidRPr="00E5409A" w:rsidRDefault="00251A72" w:rsidP="00E5409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  <w:r w:rsidR="00FE14C2" w:rsidRPr="00E5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D8" w:rsidRPr="00E5409A">
        <w:rPr>
          <w:rFonts w:ascii="Times New Roman" w:hAnsi="Times New Roman" w:cs="Times New Roman"/>
          <w:sz w:val="28"/>
          <w:szCs w:val="28"/>
        </w:rPr>
        <w:t>Весь новый материал разбивается на три блока</w:t>
      </w:r>
    </w:p>
    <w:p w:rsidR="00E073D8" w:rsidRPr="00E5409A" w:rsidRDefault="00E073D8" w:rsidP="00E5409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Понятие о семенных растениях.</w:t>
      </w:r>
    </w:p>
    <w:p w:rsidR="00E073D8" w:rsidRPr="00E5409A" w:rsidRDefault="00E073D8" w:rsidP="00E5409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Общая характеристика голосеменных растений.</w:t>
      </w:r>
    </w:p>
    <w:p w:rsidR="00E073D8" w:rsidRPr="00E5409A" w:rsidRDefault="00E073D8" w:rsidP="00E5409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Внутреннее строение стебля голосеменных.</w:t>
      </w:r>
    </w:p>
    <w:p w:rsidR="00AE614D" w:rsidRPr="00E5409A" w:rsidRDefault="007C11C5" w:rsidP="00E5409A">
      <w:pPr>
        <w:spacing w:after="0" w:line="360" w:lineRule="auto"/>
        <w:ind w:left="357" w:firstLine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У</w:t>
      </w:r>
      <w:r w:rsidR="00E073D8" w:rsidRPr="00E5409A">
        <w:rPr>
          <w:rFonts w:ascii="Times New Roman" w:hAnsi="Times New Roman" w:cs="Times New Roman"/>
          <w:sz w:val="28"/>
          <w:szCs w:val="28"/>
        </w:rPr>
        <w:t xml:space="preserve">чащимся предлагается </w:t>
      </w:r>
      <w:r w:rsidR="00AE614D" w:rsidRPr="00E5409A">
        <w:rPr>
          <w:rFonts w:ascii="Times New Roman" w:hAnsi="Times New Roman" w:cs="Times New Roman"/>
          <w:sz w:val="28"/>
          <w:szCs w:val="28"/>
        </w:rPr>
        <w:t xml:space="preserve">определить, чем семенные растения отличаются от споровых, в чем преимущество семенных растений. </w:t>
      </w:r>
    </w:p>
    <w:p w:rsidR="00AE614D" w:rsidRPr="00E5409A" w:rsidRDefault="00AE614D" w:rsidP="00E5409A">
      <w:pPr>
        <w:spacing w:after="0" w:line="360" w:lineRule="auto"/>
        <w:ind w:left="357" w:firstLine="34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Выводят закономерность:</w:t>
      </w:r>
    </w:p>
    <w:p w:rsidR="00AE614D" w:rsidRPr="00E5409A" w:rsidRDefault="00AE614D" w:rsidP="00E5409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Семенные растения приспособились обходится водой, содержащейся только в почве;</w:t>
      </w:r>
    </w:p>
    <w:p w:rsidR="00AE614D" w:rsidRPr="00E5409A" w:rsidRDefault="00AE614D" w:rsidP="00E5409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Для размножения семенным растениям не нужна вода;</w:t>
      </w:r>
    </w:p>
    <w:p w:rsidR="00AE614D" w:rsidRPr="00E5409A" w:rsidRDefault="00AE614D" w:rsidP="00E5409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 xml:space="preserve">Лучшее выживание семенных растений связано с тем, что они лучше готовят свое потомство к самостоятельной жизни – у </w:t>
      </w:r>
      <w:r w:rsidR="006B516C" w:rsidRPr="00E5409A">
        <w:rPr>
          <w:rFonts w:ascii="Times New Roman" w:hAnsi="Times New Roman" w:cs="Times New Roman"/>
          <w:sz w:val="28"/>
          <w:szCs w:val="28"/>
        </w:rPr>
        <w:t>них появляются семена. В семени находится зародыш нового растения, защищенный семенной кожурой и снабженный запасом питательных веществ;</w:t>
      </w:r>
    </w:p>
    <w:p w:rsidR="006B516C" w:rsidRPr="00E5409A" w:rsidRDefault="006B516C" w:rsidP="00E5409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У голосеменных растений семена защищены семенной кожурой, а у покрытосеменных, помимо семенной кожуры, есть дополнительная защита – они развиваются внутри плодов.</w:t>
      </w:r>
    </w:p>
    <w:p w:rsidR="006B516C" w:rsidRPr="00E5409A" w:rsidRDefault="006B516C" w:rsidP="00E5409A">
      <w:pPr>
        <w:spacing w:after="0" w:line="360" w:lineRule="auto"/>
        <w:ind w:left="360" w:firstLine="3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Рассматривая общую характеристику голосеменных растений, учащимся предлагается воспользоваться текстом учебного пособия на </w:t>
      </w:r>
      <w:proofErr w:type="spellStart"/>
      <w:r w:rsidRPr="00E5409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5409A">
        <w:rPr>
          <w:rFonts w:ascii="Times New Roman" w:hAnsi="Times New Roman" w:cs="Times New Roman"/>
          <w:sz w:val="28"/>
          <w:szCs w:val="28"/>
        </w:rPr>
        <w:t xml:space="preserve"> 111-113. </w:t>
      </w:r>
      <w:r w:rsidR="006316F1" w:rsidRPr="00E5409A">
        <w:rPr>
          <w:rFonts w:ascii="Times New Roman" w:hAnsi="Times New Roman" w:cs="Times New Roman"/>
          <w:sz w:val="28"/>
          <w:szCs w:val="28"/>
        </w:rPr>
        <w:t xml:space="preserve"> Далее следует работа в группах. Класс разбивается на группы (2-3) и, используя текс, находит признаки, характерные для голосеменных растений.  Самостоятельно работают с учебным пособием 5 минут, затем поочередно называют признаки. </w:t>
      </w:r>
    </w:p>
    <w:p w:rsidR="006316F1" w:rsidRPr="00E5409A" w:rsidRDefault="006316F1" w:rsidP="00E540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Это наземные вечнозеленые растения, реже листопадные.</w:t>
      </w:r>
    </w:p>
    <w:p w:rsidR="006316F1" w:rsidRPr="00E5409A" w:rsidRDefault="006316F1" w:rsidP="00E540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Большинство растений имеют шишки.</w:t>
      </w:r>
    </w:p>
    <w:p w:rsidR="006316F1" w:rsidRPr="00E5409A" w:rsidRDefault="006316F1" w:rsidP="00E540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Семена лежат открыто, отсюда и название.</w:t>
      </w:r>
    </w:p>
    <w:p w:rsidR="006316F1" w:rsidRPr="00E5409A" w:rsidRDefault="006316F1" w:rsidP="00E540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У большинства листья игловидные или чешуевидные.</w:t>
      </w:r>
    </w:p>
    <w:p w:rsidR="006316F1" w:rsidRPr="00E5409A" w:rsidRDefault="006316F1" w:rsidP="00E540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Только некоторые хвойные являются листопадными.</w:t>
      </w:r>
    </w:p>
    <w:p w:rsidR="006316F1" w:rsidRPr="00E5409A" w:rsidRDefault="006316F1" w:rsidP="00E540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Мощный многолетний стебель.</w:t>
      </w:r>
    </w:p>
    <w:p w:rsidR="003D2742" w:rsidRPr="00E5409A" w:rsidRDefault="003D2742" w:rsidP="00E5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 xml:space="preserve">Задание 9 на </w:t>
      </w:r>
      <w:proofErr w:type="spellStart"/>
      <w:r w:rsidRPr="00E5409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5409A">
        <w:rPr>
          <w:rFonts w:ascii="Times New Roman" w:hAnsi="Times New Roman" w:cs="Times New Roman"/>
          <w:sz w:val="28"/>
          <w:szCs w:val="28"/>
        </w:rPr>
        <w:t xml:space="preserve"> 62 Дидактические и диагностические материалы Биология 6-7 класс. </w:t>
      </w:r>
      <w:hyperlink r:id="rId8" w:history="1">
        <w:r w:rsidRPr="00E5409A">
          <w:rPr>
            <w:rStyle w:val="a5"/>
            <w:rFonts w:ascii="Times New Roman" w:hAnsi="Times New Roman" w:cs="Times New Roman"/>
            <w:sz w:val="28"/>
            <w:szCs w:val="28"/>
          </w:rPr>
          <w:t>https://www.aversev.by/rus/katalog/srednyaya-shkola/23472</w:t>
        </w:r>
      </w:hyperlink>
      <w:r w:rsidRPr="00E5409A">
        <w:rPr>
          <w:rFonts w:ascii="Times New Roman" w:hAnsi="Times New Roman" w:cs="Times New Roman"/>
          <w:sz w:val="28"/>
          <w:szCs w:val="28"/>
        </w:rPr>
        <w:t xml:space="preserve">.  Проверка </w:t>
      </w:r>
      <w:proofErr w:type="spellStart"/>
      <w:r w:rsidRPr="00E5409A">
        <w:rPr>
          <w:rFonts w:ascii="Times New Roman" w:hAnsi="Times New Roman" w:cs="Times New Roman"/>
          <w:sz w:val="28"/>
          <w:szCs w:val="28"/>
        </w:rPr>
        <w:t>выполненого</w:t>
      </w:r>
      <w:proofErr w:type="spellEnd"/>
      <w:r w:rsidRPr="00E5409A">
        <w:rPr>
          <w:rFonts w:ascii="Times New Roman" w:hAnsi="Times New Roman" w:cs="Times New Roman"/>
          <w:sz w:val="28"/>
          <w:szCs w:val="28"/>
        </w:rPr>
        <w:t>.</w:t>
      </w:r>
    </w:p>
    <w:p w:rsidR="007C11C5" w:rsidRPr="00E5409A" w:rsidRDefault="007C11C5" w:rsidP="00E5409A">
      <w:pPr>
        <w:pStyle w:val="a3"/>
        <w:spacing w:after="0" w:line="360" w:lineRule="auto"/>
        <w:ind w:left="1063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316F1" w:rsidRPr="00E5409A" w:rsidRDefault="006316F1" w:rsidP="00E5409A">
      <w:pPr>
        <w:spacing w:after="0" w:line="360" w:lineRule="auto"/>
        <w:ind w:left="360" w:firstLine="3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Внутреннее строение стебля учащиеся изучают</w:t>
      </w:r>
      <w:r w:rsidR="004C3A3A" w:rsidRPr="00E5409A">
        <w:rPr>
          <w:rFonts w:ascii="Times New Roman" w:hAnsi="Times New Roman" w:cs="Times New Roman"/>
          <w:sz w:val="28"/>
          <w:szCs w:val="28"/>
        </w:rPr>
        <w:t>,</w:t>
      </w:r>
      <w:r w:rsidRPr="00E5409A">
        <w:rPr>
          <w:rFonts w:ascii="Times New Roman" w:hAnsi="Times New Roman" w:cs="Times New Roman"/>
          <w:sz w:val="28"/>
          <w:szCs w:val="28"/>
        </w:rPr>
        <w:t xml:space="preserve"> составляя таблицу в группах. </w:t>
      </w:r>
      <w:r w:rsidR="004C3A3A" w:rsidRPr="00E540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29"/>
        <w:gridCol w:w="8324"/>
      </w:tblGrid>
      <w:tr w:rsidR="004C3A3A" w:rsidRPr="00E5409A" w:rsidTr="00DA4E0A">
        <w:trPr>
          <w:trHeight w:val="256"/>
        </w:trPr>
        <w:tc>
          <w:tcPr>
            <w:tcW w:w="1929" w:type="dxa"/>
          </w:tcPr>
          <w:p w:rsidR="004C3A3A" w:rsidRPr="00E5409A" w:rsidRDefault="004C3A3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4" w:type="dxa"/>
          </w:tcPr>
          <w:p w:rsidR="004C3A3A" w:rsidRPr="00E5409A" w:rsidRDefault="004C3A3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>Выполняемые функции</w:t>
            </w:r>
          </w:p>
        </w:tc>
      </w:tr>
      <w:tr w:rsidR="004C3A3A" w:rsidRPr="00E5409A" w:rsidTr="00DA4E0A">
        <w:trPr>
          <w:trHeight w:val="178"/>
        </w:trPr>
        <w:tc>
          <w:tcPr>
            <w:tcW w:w="1929" w:type="dxa"/>
          </w:tcPr>
          <w:p w:rsidR="004C3A3A" w:rsidRPr="00E5409A" w:rsidRDefault="004C3A3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 xml:space="preserve">Сердцевина </w:t>
            </w:r>
          </w:p>
        </w:tc>
        <w:tc>
          <w:tcPr>
            <w:tcW w:w="8324" w:type="dxa"/>
          </w:tcPr>
          <w:p w:rsidR="004C3A3A" w:rsidRPr="00E5409A" w:rsidRDefault="00026019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>Запас питательных веществ</w:t>
            </w:r>
          </w:p>
        </w:tc>
      </w:tr>
      <w:tr w:rsidR="004C3A3A" w:rsidRPr="00E5409A" w:rsidTr="00DA4E0A">
        <w:trPr>
          <w:trHeight w:val="294"/>
        </w:trPr>
        <w:tc>
          <w:tcPr>
            <w:tcW w:w="1929" w:type="dxa"/>
          </w:tcPr>
          <w:p w:rsidR="004C3A3A" w:rsidRPr="00E5409A" w:rsidRDefault="004C3A3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 xml:space="preserve">Древесина </w:t>
            </w:r>
          </w:p>
        </w:tc>
        <w:tc>
          <w:tcPr>
            <w:tcW w:w="8324" w:type="dxa"/>
          </w:tcPr>
          <w:p w:rsidR="004C3A3A" w:rsidRPr="00E5409A" w:rsidRDefault="004C3A3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019" w:rsidRPr="00E5409A">
              <w:rPr>
                <w:rFonts w:ascii="Times New Roman" w:hAnsi="Times New Roman" w:cs="Times New Roman"/>
                <w:sz w:val="28"/>
                <w:szCs w:val="28"/>
              </w:rPr>
              <w:t>Провидит питательные вещества от корней к листьям</w:t>
            </w:r>
          </w:p>
        </w:tc>
      </w:tr>
      <w:tr w:rsidR="004C3A3A" w:rsidRPr="00E5409A" w:rsidTr="00DA4E0A">
        <w:trPr>
          <w:trHeight w:val="242"/>
        </w:trPr>
        <w:tc>
          <w:tcPr>
            <w:tcW w:w="1929" w:type="dxa"/>
          </w:tcPr>
          <w:p w:rsidR="004C3A3A" w:rsidRPr="00E5409A" w:rsidRDefault="004C3A3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 xml:space="preserve">Камбий </w:t>
            </w:r>
          </w:p>
        </w:tc>
        <w:tc>
          <w:tcPr>
            <w:tcW w:w="8324" w:type="dxa"/>
          </w:tcPr>
          <w:p w:rsidR="004C3A3A" w:rsidRPr="00E5409A" w:rsidRDefault="00026019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 xml:space="preserve">Рост стебля в толщину </w:t>
            </w:r>
          </w:p>
        </w:tc>
      </w:tr>
      <w:tr w:rsidR="004C3A3A" w:rsidRPr="00E5409A" w:rsidTr="00DA4E0A">
        <w:trPr>
          <w:trHeight w:val="332"/>
        </w:trPr>
        <w:tc>
          <w:tcPr>
            <w:tcW w:w="1929" w:type="dxa"/>
          </w:tcPr>
          <w:p w:rsidR="004C3A3A" w:rsidRPr="00E5409A" w:rsidRDefault="004C3A3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 xml:space="preserve">Луб </w:t>
            </w:r>
          </w:p>
        </w:tc>
        <w:tc>
          <w:tcPr>
            <w:tcW w:w="8324" w:type="dxa"/>
          </w:tcPr>
          <w:p w:rsidR="004C3A3A" w:rsidRPr="00E5409A" w:rsidRDefault="00026019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>Проводит питательные вещества от листьев к корням</w:t>
            </w:r>
          </w:p>
        </w:tc>
      </w:tr>
      <w:tr w:rsidR="004C3A3A" w:rsidRPr="00E5409A" w:rsidTr="00DA4E0A">
        <w:trPr>
          <w:trHeight w:val="280"/>
        </w:trPr>
        <w:tc>
          <w:tcPr>
            <w:tcW w:w="1929" w:type="dxa"/>
          </w:tcPr>
          <w:p w:rsidR="004C3A3A" w:rsidRPr="00E5409A" w:rsidRDefault="004C3A3A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 xml:space="preserve">Корка </w:t>
            </w:r>
          </w:p>
        </w:tc>
        <w:tc>
          <w:tcPr>
            <w:tcW w:w="8324" w:type="dxa"/>
          </w:tcPr>
          <w:p w:rsidR="004C3A3A" w:rsidRPr="00E5409A" w:rsidRDefault="00026019" w:rsidP="00E5409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9A">
              <w:rPr>
                <w:rFonts w:ascii="Times New Roman" w:hAnsi="Times New Roman" w:cs="Times New Roman"/>
                <w:sz w:val="28"/>
                <w:szCs w:val="28"/>
              </w:rPr>
              <w:t xml:space="preserve">Защитная </w:t>
            </w:r>
          </w:p>
        </w:tc>
      </w:tr>
    </w:tbl>
    <w:p w:rsidR="007C11C5" w:rsidRPr="00E5409A" w:rsidRDefault="007C11C5" w:rsidP="00E5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51A72" w:rsidRPr="00E5409A">
        <w:rPr>
          <w:rFonts w:ascii="Times New Roman" w:hAnsi="Times New Roman" w:cs="Times New Roman"/>
          <w:b/>
          <w:sz w:val="28"/>
          <w:szCs w:val="28"/>
        </w:rPr>
        <w:t>Проверка понимания изученного.</w:t>
      </w:r>
      <w:r w:rsidR="00FE14C2" w:rsidRPr="00E5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09A">
        <w:rPr>
          <w:rFonts w:ascii="Times New Roman" w:hAnsi="Times New Roman" w:cs="Times New Roman"/>
          <w:sz w:val="28"/>
          <w:szCs w:val="28"/>
        </w:rPr>
        <w:t xml:space="preserve"> Элемент проблемного обучения. Соотнести, обосновать элементы внутреннего строения стебля с выполняемыми функциями.</w:t>
      </w:r>
    </w:p>
    <w:p w:rsidR="00EF3E42" w:rsidRPr="00E5409A" w:rsidRDefault="00FE14C2" w:rsidP="00E5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7.</w:t>
      </w:r>
      <w:r w:rsidR="00251A72" w:rsidRPr="00E5409A">
        <w:rPr>
          <w:rFonts w:ascii="Times New Roman" w:hAnsi="Times New Roman" w:cs="Times New Roman"/>
          <w:b/>
          <w:sz w:val="28"/>
          <w:szCs w:val="28"/>
        </w:rPr>
        <w:t>Закрепление изученного.</w:t>
      </w:r>
      <w:r w:rsidRPr="00E5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4F4" w:rsidRPr="00E5409A">
        <w:rPr>
          <w:rFonts w:ascii="Times New Roman" w:hAnsi="Times New Roman" w:cs="Times New Roman"/>
          <w:sz w:val="28"/>
          <w:szCs w:val="28"/>
        </w:rPr>
        <w:t xml:space="preserve">Работа в тетради на печатной основе. </w:t>
      </w:r>
      <w:proofErr w:type="spellStart"/>
      <w:r w:rsidR="00F204F4" w:rsidRPr="00E5409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F204F4" w:rsidRPr="00E5409A">
        <w:rPr>
          <w:rFonts w:ascii="Times New Roman" w:hAnsi="Times New Roman" w:cs="Times New Roman"/>
          <w:sz w:val="28"/>
          <w:szCs w:val="28"/>
        </w:rPr>
        <w:t xml:space="preserve">  </w:t>
      </w:r>
      <w:r w:rsidR="007C11C5" w:rsidRPr="00E5409A">
        <w:rPr>
          <w:rFonts w:ascii="Times New Roman" w:hAnsi="Times New Roman" w:cs="Times New Roman"/>
          <w:sz w:val="28"/>
          <w:szCs w:val="28"/>
        </w:rPr>
        <w:t>70  номер задания</w:t>
      </w:r>
      <w:r w:rsidR="00F204F4" w:rsidRPr="00E5409A">
        <w:rPr>
          <w:rFonts w:ascii="Times New Roman" w:hAnsi="Times New Roman" w:cs="Times New Roman"/>
          <w:sz w:val="28"/>
          <w:szCs w:val="28"/>
        </w:rPr>
        <w:t xml:space="preserve">   </w:t>
      </w:r>
      <w:r w:rsidR="00DF5E18" w:rsidRPr="00E5409A">
        <w:rPr>
          <w:rFonts w:ascii="Times New Roman" w:hAnsi="Times New Roman" w:cs="Times New Roman"/>
          <w:sz w:val="28"/>
          <w:szCs w:val="28"/>
        </w:rPr>
        <w:t>7.</w:t>
      </w:r>
      <w:r w:rsidRPr="00E5409A">
        <w:rPr>
          <w:rFonts w:ascii="Times New Roman" w:hAnsi="Times New Roman" w:cs="Times New Roman"/>
          <w:sz w:val="28"/>
          <w:szCs w:val="28"/>
        </w:rPr>
        <w:t xml:space="preserve"> </w:t>
      </w:r>
      <w:r w:rsidR="00EF3E42" w:rsidRPr="00E5409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F3E42" w:rsidRPr="00E5409A">
          <w:rPr>
            <w:rStyle w:val="a5"/>
            <w:rFonts w:ascii="Times New Roman" w:hAnsi="Times New Roman" w:cs="Times New Roman"/>
            <w:sz w:val="28"/>
            <w:szCs w:val="28"/>
          </w:rPr>
          <w:t>https://www.aversev.by/rus/katalog/srednyaya-shkola/23379</w:t>
        </w:r>
      </w:hyperlink>
    </w:p>
    <w:p w:rsidR="00F204F4" w:rsidRPr="00E5409A" w:rsidRDefault="00F204F4" w:rsidP="00E5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 xml:space="preserve">Проверка выполненного. </w:t>
      </w:r>
    </w:p>
    <w:p w:rsidR="00D029B5" w:rsidRPr="00E5409A" w:rsidRDefault="00FE14C2" w:rsidP="00E5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8.</w:t>
      </w:r>
      <w:r w:rsidR="00251A72" w:rsidRPr="00E5409A">
        <w:rPr>
          <w:rFonts w:ascii="Times New Roman" w:hAnsi="Times New Roman" w:cs="Times New Roman"/>
          <w:b/>
          <w:sz w:val="28"/>
          <w:szCs w:val="28"/>
        </w:rPr>
        <w:t>Обобщение и систематизация изученного.</w:t>
      </w:r>
      <w:r w:rsidRPr="00E5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0D8" w:rsidRPr="00E5409A">
        <w:rPr>
          <w:rFonts w:ascii="Times New Roman" w:hAnsi="Times New Roman" w:cs="Times New Roman"/>
          <w:sz w:val="28"/>
          <w:szCs w:val="28"/>
        </w:rPr>
        <w:t xml:space="preserve">На данном этапе учащимся предлагается изготовить </w:t>
      </w:r>
      <w:proofErr w:type="spellStart"/>
      <w:r w:rsidR="000560D8" w:rsidRPr="00E5409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0560D8" w:rsidRPr="00E5409A">
        <w:rPr>
          <w:rFonts w:ascii="Times New Roman" w:hAnsi="Times New Roman" w:cs="Times New Roman"/>
          <w:sz w:val="28"/>
          <w:szCs w:val="28"/>
        </w:rPr>
        <w:t xml:space="preserve">. </w:t>
      </w:r>
      <w:r w:rsidR="00D029B5" w:rsidRPr="00E5409A">
        <w:rPr>
          <w:rFonts w:ascii="Times New Roman" w:hAnsi="Times New Roman" w:cs="Times New Roman"/>
          <w:sz w:val="28"/>
          <w:szCs w:val="28"/>
        </w:rPr>
        <w:t>Класс разбивается на группы. На группу выдается все  необходимое для работы: картон, клей, ножницы, заготовки с понятиями и терминами.</w:t>
      </w:r>
      <w:r w:rsidRPr="00E5409A">
        <w:rPr>
          <w:rFonts w:ascii="Times New Roman" w:hAnsi="Times New Roman" w:cs="Times New Roman"/>
          <w:sz w:val="28"/>
          <w:szCs w:val="28"/>
        </w:rPr>
        <w:t xml:space="preserve"> </w:t>
      </w:r>
      <w:r w:rsidR="00F76BF2" w:rsidRPr="00E5409A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="00F76BF2" w:rsidRPr="00E5409A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F76BF2" w:rsidRPr="00E5409A">
        <w:rPr>
          <w:rFonts w:ascii="Times New Roman" w:hAnsi="Times New Roman" w:cs="Times New Roman"/>
          <w:sz w:val="28"/>
          <w:szCs w:val="28"/>
        </w:rPr>
        <w:t>.</w:t>
      </w:r>
    </w:p>
    <w:p w:rsidR="00E8454E" w:rsidRPr="00E5409A" w:rsidRDefault="00FE14C2" w:rsidP="00E5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9.</w:t>
      </w:r>
      <w:r w:rsidR="00251A72" w:rsidRPr="00E5409A">
        <w:rPr>
          <w:rFonts w:ascii="Times New Roman" w:hAnsi="Times New Roman" w:cs="Times New Roman"/>
          <w:b/>
          <w:sz w:val="28"/>
          <w:szCs w:val="28"/>
        </w:rPr>
        <w:t>Контроль знаний и умений.</w:t>
      </w:r>
      <w:r w:rsidRPr="00E5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54E" w:rsidRPr="00E5409A">
        <w:rPr>
          <w:rFonts w:ascii="Times New Roman" w:hAnsi="Times New Roman" w:cs="Times New Roman"/>
          <w:sz w:val="28"/>
          <w:szCs w:val="28"/>
        </w:rPr>
        <w:t>Проверочная работа по теме: Общая характеристика голосеменных растений.</w:t>
      </w:r>
    </w:p>
    <w:p w:rsidR="00E8454E" w:rsidRPr="00E5409A" w:rsidRDefault="00E8454E" w:rsidP="00E540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lastRenderedPageBreak/>
        <w:t>Выберите верные утверждения.</w:t>
      </w:r>
    </w:p>
    <w:p w:rsidR="00E8454E" w:rsidRPr="00E5409A" w:rsidRDefault="00E8454E" w:rsidP="00E540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1.</w:t>
      </w:r>
      <w:r w:rsidRPr="00E5409A">
        <w:rPr>
          <w:rFonts w:ascii="Times New Roman" w:hAnsi="Times New Roman" w:cs="Times New Roman"/>
          <w:sz w:val="28"/>
          <w:szCs w:val="28"/>
        </w:rPr>
        <w:tab/>
        <w:t>Успех в выживании семенных растений связан с тем, что они лучше споровых готовят свое потомство к самостоятельной жизни – у них появились семена.</w:t>
      </w:r>
    </w:p>
    <w:p w:rsidR="00E8454E" w:rsidRPr="00E5409A" w:rsidRDefault="00E8454E" w:rsidP="00E540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2.</w:t>
      </w:r>
      <w:r w:rsidRPr="00E5409A">
        <w:rPr>
          <w:rFonts w:ascii="Times New Roman" w:hAnsi="Times New Roman" w:cs="Times New Roman"/>
          <w:sz w:val="28"/>
          <w:szCs w:val="28"/>
        </w:rPr>
        <w:tab/>
        <w:t>Семя – это зародышевое растение, неснабженное запасом питательных веществ и защищенное семенной кожурой.</w:t>
      </w:r>
    </w:p>
    <w:p w:rsidR="00E8454E" w:rsidRPr="00E5409A" w:rsidRDefault="00E8454E" w:rsidP="00E540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9A">
        <w:rPr>
          <w:rFonts w:ascii="Times New Roman" w:hAnsi="Times New Roman" w:cs="Times New Roman"/>
          <w:sz w:val="28"/>
          <w:szCs w:val="28"/>
        </w:rPr>
        <w:t>3.</w:t>
      </w:r>
      <w:r w:rsidRPr="00E5409A"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 w:rsidRPr="00E5409A">
        <w:rPr>
          <w:rFonts w:ascii="Times New Roman" w:hAnsi="Times New Roman" w:cs="Times New Roman"/>
          <w:sz w:val="28"/>
          <w:szCs w:val="28"/>
        </w:rPr>
        <w:t xml:space="preserve"> голосеменных растений семена защищены только семенной кожурой.</w:t>
      </w:r>
    </w:p>
    <w:p w:rsidR="00E8454E" w:rsidRPr="00E5409A" w:rsidRDefault="00E8454E" w:rsidP="00E540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4.</w:t>
      </w:r>
      <w:r w:rsidRPr="00E5409A">
        <w:rPr>
          <w:rFonts w:ascii="Times New Roman" w:hAnsi="Times New Roman" w:cs="Times New Roman"/>
          <w:sz w:val="28"/>
          <w:szCs w:val="28"/>
        </w:rPr>
        <w:tab/>
        <w:t>Это наземные вечнозеленые растения, реже листопадные деревья, кустарники, лианы и травы.</w:t>
      </w:r>
    </w:p>
    <w:p w:rsidR="00E8454E" w:rsidRPr="00E5409A" w:rsidRDefault="00E8454E" w:rsidP="00E540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5.</w:t>
      </w:r>
      <w:r w:rsidRPr="00E5409A">
        <w:rPr>
          <w:rFonts w:ascii="Times New Roman" w:hAnsi="Times New Roman" w:cs="Times New Roman"/>
          <w:sz w:val="28"/>
          <w:szCs w:val="28"/>
        </w:rPr>
        <w:tab/>
        <w:t>Типичными представителями голосеменных растений являются ель европейская и сосна обыкновенная.</w:t>
      </w:r>
    </w:p>
    <w:p w:rsidR="00E8454E" w:rsidRPr="00E5409A" w:rsidRDefault="00E8454E" w:rsidP="00E540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6.</w:t>
      </w:r>
      <w:r w:rsidRPr="00E5409A">
        <w:rPr>
          <w:rFonts w:ascii="Times New Roman" w:hAnsi="Times New Roman" w:cs="Times New Roman"/>
          <w:sz w:val="28"/>
          <w:szCs w:val="28"/>
        </w:rPr>
        <w:tab/>
        <w:t>Краснокнижным видом голосеменных растений является туя белая.</w:t>
      </w:r>
    </w:p>
    <w:p w:rsidR="00E8454E" w:rsidRPr="00E5409A" w:rsidRDefault="00E8454E" w:rsidP="00E540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7.</w:t>
      </w:r>
      <w:r w:rsidRPr="00E5409A">
        <w:rPr>
          <w:rFonts w:ascii="Times New Roman" w:hAnsi="Times New Roman" w:cs="Times New Roman"/>
          <w:sz w:val="28"/>
          <w:szCs w:val="28"/>
        </w:rPr>
        <w:tab/>
        <w:t>Лиственница является листопадным видом хвойных растений.</w:t>
      </w:r>
    </w:p>
    <w:p w:rsidR="00057341" w:rsidRPr="00E5409A" w:rsidRDefault="00057341" w:rsidP="00E540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КЛЮЧ: 1,3,5,6,7</w:t>
      </w:r>
    </w:p>
    <w:p w:rsidR="00E955A8" w:rsidRPr="00E5409A" w:rsidRDefault="00FE14C2" w:rsidP="00E5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10.</w:t>
      </w:r>
      <w:r w:rsidR="00251A72" w:rsidRPr="00E5409A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E955A8" w:rsidRPr="00E5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5A8" w:rsidRPr="00E5409A">
        <w:rPr>
          <w:rFonts w:ascii="Times New Roman" w:hAnsi="Times New Roman" w:cs="Times New Roman"/>
          <w:sz w:val="28"/>
          <w:szCs w:val="28"/>
        </w:rPr>
        <w:t xml:space="preserve">Параграф 23. Подготовить сообщения о голосеменных растениях разных широт. </w:t>
      </w:r>
      <w:r w:rsidR="00587918" w:rsidRPr="00E5409A">
        <w:rPr>
          <w:rFonts w:ascii="Times New Roman" w:hAnsi="Times New Roman" w:cs="Times New Roman"/>
          <w:sz w:val="28"/>
          <w:szCs w:val="28"/>
        </w:rPr>
        <w:t xml:space="preserve">(например, Голосеменные растения умеренных широт). </w:t>
      </w:r>
    </w:p>
    <w:p w:rsidR="00587918" w:rsidRPr="00E5409A" w:rsidRDefault="00FE14C2" w:rsidP="00E5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11.</w:t>
      </w:r>
      <w:r w:rsidR="00251A72" w:rsidRPr="00E5409A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057341" w:rsidRPr="00E5409A">
        <w:rPr>
          <w:rFonts w:ascii="Times New Roman" w:hAnsi="Times New Roman" w:cs="Times New Roman"/>
          <w:sz w:val="28"/>
          <w:szCs w:val="28"/>
        </w:rPr>
        <w:t xml:space="preserve"> Учащимся предлагается закончить фразы из сборника заданий </w:t>
      </w:r>
      <w:hyperlink r:id="rId10" w:history="1">
        <w:r w:rsidR="00057341" w:rsidRPr="00E5409A">
          <w:rPr>
            <w:rStyle w:val="a5"/>
            <w:rFonts w:ascii="Times New Roman" w:hAnsi="Times New Roman" w:cs="Times New Roman"/>
            <w:sz w:val="28"/>
            <w:szCs w:val="28"/>
          </w:rPr>
          <w:t>https://www.aversev.by/rus/katalog/srednyaya-shkola/23586</w:t>
        </w:r>
      </w:hyperlink>
      <w:r w:rsidR="00057341" w:rsidRPr="00E5409A">
        <w:rPr>
          <w:rFonts w:ascii="Times New Roman" w:hAnsi="Times New Roman" w:cs="Times New Roman"/>
          <w:sz w:val="28"/>
          <w:szCs w:val="28"/>
        </w:rPr>
        <w:t xml:space="preserve">, номера 18 стр.114, 11 стр. 115, 18 </w:t>
      </w:r>
      <w:proofErr w:type="spellStart"/>
      <w:r w:rsidR="00057341" w:rsidRPr="00E5409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057341" w:rsidRPr="00E5409A">
        <w:rPr>
          <w:rFonts w:ascii="Times New Roman" w:hAnsi="Times New Roman" w:cs="Times New Roman"/>
          <w:sz w:val="28"/>
          <w:szCs w:val="28"/>
        </w:rPr>
        <w:t xml:space="preserve"> 116. </w:t>
      </w:r>
    </w:p>
    <w:p w:rsidR="003D2742" w:rsidRPr="00E5409A" w:rsidRDefault="003D2742" w:rsidP="00E540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12.</w:t>
      </w:r>
      <w:r w:rsidRPr="00E5409A">
        <w:rPr>
          <w:rFonts w:ascii="Times New Roman" w:hAnsi="Times New Roman" w:cs="Times New Roman"/>
          <w:b/>
          <w:sz w:val="28"/>
          <w:szCs w:val="28"/>
        </w:rPr>
        <w:tab/>
        <w:t>Рефлексия.</w:t>
      </w:r>
    </w:p>
    <w:p w:rsidR="00587918" w:rsidRPr="00E5409A" w:rsidRDefault="00587918" w:rsidP="00E5409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Что нового вы сегодня узнали на уроке?</w:t>
      </w:r>
    </w:p>
    <w:p w:rsidR="00587918" w:rsidRPr="00E5409A" w:rsidRDefault="00587918" w:rsidP="00E5409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Какими общими признаками обладают все голосеменные растения?</w:t>
      </w:r>
    </w:p>
    <w:p w:rsidR="00587918" w:rsidRPr="00E5409A" w:rsidRDefault="00587918" w:rsidP="00E5409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sz w:val="28"/>
          <w:szCs w:val="28"/>
        </w:rPr>
        <w:t>Чем голосеменные растения отличаются от споровых?</w:t>
      </w:r>
    </w:p>
    <w:p w:rsidR="00057341" w:rsidRPr="00E5409A" w:rsidRDefault="00057341" w:rsidP="00E54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9A">
        <w:rPr>
          <w:rFonts w:ascii="Times New Roman" w:hAnsi="Times New Roman" w:cs="Times New Roman"/>
          <w:b/>
          <w:sz w:val="28"/>
          <w:szCs w:val="28"/>
        </w:rPr>
        <w:t>13. Контрольно-оценочная деятельность</w:t>
      </w:r>
      <w:r w:rsidRPr="00E5409A">
        <w:rPr>
          <w:rFonts w:ascii="Times New Roman" w:hAnsi="Times New Roman" w:cs="Times New Roman"/>
          <w:sz w:val="28"/>
          <w:szCs w:val="28"/>
        </w:rPr>
        <w:t xml:space="preserve"> осуществляется по результатам работы на протяжении всего урока суммарно. </w:t>
      </w:r>
      <w:bookmarkStart w:id="0" w:name="_GoBack"/>
      <w:bookmarkEnd w:id="0"/>
    </w:p>
    <w:sectPr w:rsidR="00057341" w:rsidRPr="00E5409A" w:rsidSect="00311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FAD"/>
    <w:multiLevelType w:val="hybridMultilevel"/>
    <w:tmpl w:val="64A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20"/>
    <w:multiLevelType w:val="hybridMultilevel"/>
    <w:tmpl w:val="E524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A17"/>
    <w:multiLevelType w:val="hybridMultilevel"/>
    <w:tmpl w:val="7D0E270C"/>
    <w:lvl w:ilvl="0" w:tplc="4198D0B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16EC1BCE"/>
    <w:multiLevelType w:val="hybridMultilevel"/>
    <w:tmpl w:val="D316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03B0"/>
    <w:multiLevelType w:val="hybridMultilevel"/>
    <w:tmpl w:val="D98ED762"/>
    <w:lvl w:ilvl="0" w:tplc="F272C30A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7411"/>
    <w:multiLevelType w:val="hybridMultilevel"/>
    <w:tmpl w:val="55AA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E6751"/>
    <w:multiLevelType w:val="hybridMultilevel"/>
    <w:tmpl w:val="0E58B270"/>
    <w:lvl w:ilvl="0" w:tplc="A624291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 w15:restartNumberingAfterBreak="0">
    <w:nsid w:val="54C00EAC"/>
    <w:multiLevelType w:val="hybridMultilevel"/>
    <w:tmpl w:val="698A6B78"/>
    <w:lvl w:ilvl="0" w:tplc="DA5C73F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05839"/>
    <w:multiLevelType w:val="hybridMultilevel"/>
    <w:tmpl w:val="5F1A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74195"/>
    <w:multiLevelType w:val="hybridMultilevel"/>
    <w:tmpl w:val="F898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031"/>
    <w:rsid w:val="00026019"/>
    <w:rsid w:val="000560D8"/>
    <w:rsid w:val="00057341"/>
    <w:rsid w:val="000F0BE8"/>
    <w:rsid w:val="00251A72"/>
    <w:rsid w:val="002F7B4C"/>
    <w:rsid w:val="00311FC2"/>
    <w:rsid w:val="003D2742"/>
    <w:rsid w:val="004C3A3A"/>
    <w:rsid w:val="004D2031"/>
    <w:rsid w:val="00587918"/>
    <w:rsid w:val="006316F1"/>
    <w:rsid w:val="00673572"/>
    <w:rsid w:val="006B516C"/>
    <w:rsid w:val="0078794E"/>
    <w:rsid w:val="007C11C5"/>
    <w:rsid w:val="00A2332C"/>
    <w:rsid w:val="00AE614D"/>
    <w:rsid w:val="00D029B5"/>
    <w:rsid w:val="00DA4E0A"/>
    <w:rsid w:val="00DE2E41"/>
    <w:rsid w:val="00DF5E18"/>
    <w:rsid w:val="00E073D8"/>
    <w:rsid w:val="00E4391F"/>
    <w:rsid w:val="00E5409A"/>
    <w:rsid w:val="00E64F69"/>
    <w:rsid w:val="00E8454E"/>
    <w:rsid w:val="00E955A8"/>
    <w:rsid w:val="00EA6FEB"/>
    <w:rsid w:val="00EF3E42"/>
    <w:rsid w:val="00F204F4"/>
    <w:rsid w:val="00F76BF2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AAD88-A750-4365-A089-2F8B03E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031"/>
    <w:pPr>
      <w:ind w:left="720"/>
      <w:contextualSpacing/>
    </w:pPr>
  </w:style>
  <w:style w:type="table" w:styleId="a4">
    <w:name w:val="Table Grid"/>
    <w:basedOn w:val="a1"/>
    <w:uiPriority w:val="59"/>
    <w:rsid w:val="004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3E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3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rsev.by/rus/katalog/srednyaya-shkola/234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ersev.by/rus/katalog/srednyaya-shkola/235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ersev.by/rus/katalog/srednyaya-shkola/234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versev.by/rus/katalog/srednyaya-shkola/23379" TargetMode="External"/><Relationship Id="rId10" Type="http://schemas.openxmlformats.org/officeDocument/2006/relationships/hyperlink" Target="https://www.aversev.by/rus/katalog/srednyaya-shkola/2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versev.by/rus/katalog/srednyaya-shkola/23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Хотина Татьяна</cp:lastModifiedBy>
  <cp:revision>13</cp:revision>
  <dcterms:created xsi:type="dcterms:W3CDTF">2019-11-08T15:52:00Z</dcterms:created>
  <dcterms:modified xsi:type="dcterms:W3CDTF">2020-01-13T14:52:00Z</dcterms:modified>
</cp:coreProperties>
</file>