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0141" w:rsidRPr="00290732" w:rsidRDefault="00B10141" w:rsidP="002907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90732">
        <w:rPr>
          <w:rFonts w:ascii="Times New Roman" w:hAnsi="Times New Roman" w:cs="Times New Roman"/>
          <w:b/>
          <w:sz w:val="28"/>
          <w:szCs w:val="28"/>
        </w:rPr>
        <w:t>Информатика</w:t>
      </w:r>
      <w:r w:rsidR="008343D3" w:rsidRPr="00290732">
        <w:rPr>
          <w:rFonts w:ascii="Times New Roman" w:hAnsi="Times New Roman" w:cs="Times New Roman"/>
          <w:b/>
          <w:sz w:val="28"/>
          <w:szCs w:val="28"/>
          <w:lang w:val="be-BY"/>
        </w:rPr>
        <w:t>, 6 класс</w:t>
      </w:r>
    </w:p>
    <w:p w:rsidR="00B10141" w:rsidRPr="00290732" w:rsidRDefault="00B10141" w:rsidP="002907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90732">
        <w:rPr>
          <w:rFonts w:ascii="Times New Roman" w:hAnsi="Times New Roman" w:cs="Times New Roman"/>
          <w:b/>
          <w:sz w:val="28"/>
          <w:szCs w:val="28"/>
          <w:lang w:val="be-BY"/>
        </w:rPr>
        <w:t>Создание текстовых документов</w:t>
      </w:r>
    </w:p>
    <w:p w:rsidR="00B10141" w:rsidRPr="00290732" w:rsidRDefault="00B10141" w:rsidP="002907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732">
        <w:rPr>
          <w:rFonts w:ascii="Times New Roman" w:hAnsi="Times New Roman" w:cs="Times New Roman"/>
          <w:b/>
          <w:sz w:val="28"/>
          <w:szCs w:val="28"/>
        </w:rPr>
        <w:t>Урок №</w:t>
      </w:r>
      <w:r w:rsidR="008343D3" w:rsidRPr="00290732">
        <w:rPr>
          <w:rFonts w:ascii="Times New Roman" w:hAnsi="Times New Roman" w:cs="Times New Roman"/>
          <w:b/>
          <w:sz w:val="28"/>
          <w:szCs w:val="28"/>
        </w:rPr>
        <w:t>4</w:t>
      </w:r>
      <w:r w:rsidRPr="00290732">
        <w:rPr>
          <w:rFonts w:ascii="Times New Roman" w:hAnsi="Times New Roman" w:cs="Times New Roman"/>
          <w:b/>
          <w:sz w:val="28"/>
          <w:szCs w:val="28"/>
        </w:rPr>
        <w:t xml:space="preserve"> Ф</w:t>
      </w:r>
      <w:bookmarkStart w:id="0" w:name="_GoBack"/>
      <w:bookmarkEnd w:id="0"/>
      <w:r w:rsidRPr="00290732">
        <w:rPr>
          <w:rFonts w:ascii="Times New Roman" w:hAnsi="Times New Roman" w:cs="Times New Roman"/>
          <w:b/>
          <w:sz w:val="28"/>
          <w:szCs w:val="28"/>
        </w:rPr>
        <w:t>орматирование абзацев</w:t>
      </w:r>
    </w:p>
    <w:p w:rsidR="00B10141" w:rsidRPr="00290732" w:rsidRDefault="00B10141" w:rsidP="002907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732">
        <w:rPr>
          <w:rFonts w:ascii="Times New Roman" w:hAnsi="Times New Roman" w:cs="Times New Roman"/>
          <w:b/>
          <w:sz w:val="28"/>
          <w:szCs w:val="28"/>
        </w:rPr>
        <w:t>Цели:</w:t>
      </w:r>
      <w:r w:rsidRPr="00290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0732">
        <w:rPr>
          <w:rFonts w:ascii="Times New Roman" w:hAnsi="Times New Roman" w:cs="Times New Roman"/>
          <w:sz w:val="28"/>
          <w:szCs w:val="28"/>
        </w:rPr>
        <w:t>организовать деятельность учащихся по изучению способов форматирования абзацев.</w:t>
      </w:r>
    </w:p>
    <w:p w:rsidR="00B10141" w:rsidRPr="00290732" w:rsidRDefault="00B10141" w:rsidP="00290732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90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Учащиеся должны знать:</w:t>
      </w:r>
    </w:p>
    <w:p w:rsidR="00B10141" w:rsidRPr="00290732" w:rsidRDefault="00B10141" w:rsidP="00290732">
      <w:pPr>
        <w:pStyle w:val="a3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73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понятие абзац текста, форматирование абзаца;</w:t>
      </w:r>
    </w:p>
    <w:p w:rsidR="00B10141" w:rsidRPr="00290732" w:rsidRDefault="00B10141" w:rsidP="00290732">
      <w:pPr>
        <w:pStyle w:val="a3"/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9073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параметры форматирования абзацев: выравнивание, отступ, интервал.</w:t>
      </w:r>
    </w:p>
    <w:p w:rsidR="00B10141" w:rsidRPr="00290732" w:rsidRDefault="00B10141" w:rsidP="00290732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90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Учащиеся должны уметь:</w:t>
      </w:r>
    </w:p>
    <w:p w:rsidR="00B10141" w:rsidRPr="00290732" w:rsidRDefault="00B10141" w:rsidP="00290732">
      <w:pPr>
        <w:pStyle w:val="a3"/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90732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изменять параметры форматирования абзацев: выравнивание, отступ, интервал.</w:t>
      </w:r>
    </w:p>
    <w:p w:rsidR="00B10141" w:rsidRPr="00290732" w:rsidRDefault="00B10141" w:rsidP="002907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732">
        <w:rPr>
          <w:rFonts w:ascii="Times New Roman" w:hAnsi="Times New Roman" w:cs="Times New Roman"/>
          <w:b/>
          <w:sz w:val="28"/>
          <w:szCs w:val="28"/>
        </w:rPr>
        <w:t xml:space="preserve">Учебно-методическое обеспечение: </w:t>
      </w:r>
      <w:r w:rsidRPr="00290732">
        <w:rPr>
          <w:rFonts w:ascii="Times New Roman" w:hAnsi="Times New Roman" w:cs="Times New Roman"/>
          <w:sz w:val="28"/>
          <w:szCs w:val="28"/>
        </w:rPr>
        <w:t>рабочая тетрадь;</w:t>
      </w:r>
      <w:r w:rsidR="00F81A67" w:rsidRPr="00290732">
        <w:rPr>
          <w:rFonts w:ascii="Times New Roman" w:hAnsi="Times New Roman" w:cs="Times New Roman"/>
          <w:sz w:val="28"/>
          <w:szCs w:val="28"/>
        </w:rPr>
        <w:t xml:space="preserve"> конфеты «</w:t>
      </w:r>
      <w:proofErr w:type="spellStart"/>
      <w:r w:rsidR="00F81A67" w:rsidRPr="00290732">
        <w:rPr>
          <w:rFonts w:ascii="Times New Roman" w:hAnsi="Times New Roman" w:cs="Times New Roman"/>
          <w:sz w:val="28"/>
          <w:szCs w:val="28"/>
        </w:rPr>
        <w:t>M&amp;M's</w:t>
      </w:r>
      <w:proofErr w:type="spellEnd"/>
      <w:r w:rsidR="00F81A67" w:rsidRPr="00290732">
        <w:rPr>
          <w:rFonts w:ascii="Times New Roman" w:hAnsi="Times New Roman" w:cs="Times New Roman"/>
          <w:sz w:val="28"/>
          <w:szCs w:val="28"/>
        </w:rPr>
        <w:t>»;</w:t>
      </w:r>
      <w:r w:rsidR="00F71CBF" w:rsidRPr="00290732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F71CBF" w:rsidRPr="00290732">
          <w:rPr>
            <w:rStyle w:val="a6"/>
            <w:rFonts w:ascii="Times New Roman" w:hAnsi="Times New Roman" w:cs="Times New Roman"/>
            <w:sz w:val="28"/>
            <w:szCs w:val="28"/>
          </w:rPr>
          <w:t>радиальная схема</w:t>
        </w:r>
      </w:hyperlink>
      <w:r w:rsidR="009B0AF6" w:rsidRPr="00290732">
        <w:rPr>
          <w:rFonts w:ascii="Times New Roman" w:hAnsi="Times New Roman" w:cs="Times New Roman"/>
          <w:sz w:val="28"/>
          <w:szCs w:val="28"/>
        </w:rPr>
        <w:t xml:space="preserve">; </w:t>
      </w:r>
      <w:hyperlink r:id="rId7" w:history="1">
        <w:r w:rsidR="009B0AF6" w:rsidRPr="00290732">
          <w:rPr>
            <w:rStyle w:val="a6"/>
            <w:rFonts w:ascii="Times New Roman" w:hAnsi="Times New Roman" w:cs="Times New Roman"/>
            <w:sz w:val="28"/>
            <w:szCs w:val="28"/>
          </w:rPr>
          <w:t>карточки с заданиями</w:t>
        </w:r>
      </w:hyperlink>
      <w:r w:rsidR="009B0AF6" w:rsidRPr="00290732">
        <w:rPr>
          <w:rFonts w:ascii="Times New Roman" w:hAnsi="Times New Roman" w:cs="Times New Roman"/>
          <w:sz w:val="28"/>
          <w:szCs w:val="28"/>
        </w:rPr>
        <w:t xml:space="preserve">; </w:t>
      </w:r>
      <w:hyperlink r:id="rId8" w:history="1">
        <w:r w:rsidR="009B0AF6" w:rsidRPr="00290732">
          <w:rPr>
            <w:rStyle w:val="a6"/>
            <w:rFonts w:ascii="Times New Roman" w:hAnsi="Times New Roman" w:cs="Times New Roman"/>
            <w:sz w:val="28"/>
            <w:szCs w:val="28"/>
          </w:rPr>
          <w:t>рефлексия «Дерево роста»</w:t>
        </w:r>
      </w:hyperlink>
      <w:r w:rsidRPr="00290732">
        <w:rPr>
          <w:rFonts w:ascii="Times New Roman" w:hAnsi="Times New Roman" w:cs="Times New Roman"/>
          <w:sz w:val="28"/>
          <w:szCs w:val="28"/>
        </w:rPr>
        <w:t>.</w:t>
      </w:r>
      <w:r w:rsidR="00106EAA" w:rsidRPr="002907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141" w:rsidRPr="00290732" w:rsidRDefault="00B10141" w:rsidP="002907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90732">
        <w:rPr>
          <w:rFonts w:ascii="Times New Roman" w:hAnsi="Times New Roman" w:cs="Times New Roman"/>
          <w:b/>
          <w:sz w:val="28"/>
          <w:szCs w:val="28"/>
        </w:rPr>
        <w:t>Этапы урока</w:t>
      </w:r>
    </w:p>
    <w:p w:rsidR="00B10141" w:rsidRPr="00290732" w:rsidRDefault="00B10141" w:rsidP="0029073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732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F81A67" w:rsidRPr="00290732" w:rsidRDefault="00F81A67" w:rsidP="00290732">
      <w:pPr>
        <w:pStyle w:val="a7"/>
        <w:spacing w:before="0" w:beforeAutospacing="0" w:after="0" w:afterAutospacing="0" w:line="360" w:lineRule="auto"/>
        <w:ind w:firstLine="851"/>
        <w:jc w:val="both"/>
        <w:rPr>
          <w:rFonts w:eastAsia="Calibri"/>
          <w:b/>
          <w:sz w:val="28"/>
          <w:szCs w:val="28"/>
          <w:lang w:eastAsia="en-US"/>
        </w:rPr>
      </w:pPr>
      <w:r w:rsidRPr="00290732">
        <w:rPr>
          <w:sz w:val="28"/>
          <w:szCs w:val="28"/>
        </w:rPr>
        <w:t>Учитель п</w:t>
      </w:r>
      <w:r w:rsidR="00E911AC" w:rsidRPr="00290732">
        <w:rPr>
          <w:sz w:val="28"/>
          <w:szCs w:val="28"/>
        </w:rPr>
        <w:t>риветствует учащихся, создает позитивный учебный настрой</w:t>
      </w:r>
      <w:r w:rsidR="008343D3" w:rsidRPr="00290732">
        <w:rPr>
          <w:sz w:val="28"/>
          <w:szCs w:val="28"/>
        </w:rPr>
        <w:t>.</w:t>
      </w:r>
      <w:r w:rsidR="00E911AC" w:rsidRPr="00290732">
        <w:rPr>
          <w:sz w:val="28"/>
          <w:szCs w:val="28"/>
        </w:rPr>
        <w:t xml:space="preserve"> </w:t>
      </w:r>
      <w:r w:rsidR="008343D3" w:rsidRPr="00290732">
        <w:rPr>
          <w:rFonts w:eastAsia="Calibri"/>
          <w:sz w:val="28"/>
          <w:szCs w:val="28"/>
          <w:lang w:eastAsia="en-US"/>
        </w:rPr>
        <w:t xml:space="preserve">Для </w:t>
      </w:r>
      <w:r w:rsidRPr="00290732">
        <w:rPr>
          <w:rFonts w:eastAsia="Calibri"/>
          <w:sz w:val="28"/>
          <w:szCs w:val="28"/>
          <w:lang w:eastAsia="en-US"/>
        </w:rPr>
        <w:t>этого предлагает</w:t>
      </w:r>
      <w:r w:rsidR="008343D3" w:rsidRPr="00290732">
        <w:rPr>
          <w:rFonts w:eastAsia="Calibri"/>
          <w:sz w:val="28"/>
          <w:szCs w:val="28"/>
          <w:lang w:eastAsia="en-US"/>
        </w:rPr>
        <w:t xml:space="preserve"> разминку «</w:t>
      </w:r>
      <w:r w:rsidRPr="00290732">
        <w:rPr>
          <w:rFonts w:eastAsia="Calibri"/>
          <w:sz w:val="28"/>
          <w:szCs w:val="28"/>
          <w:lang w:eastAsia="en-US"/>
        </w:rPr>
        <w:t>Цветные вопросы</w:t>
      </w:r>
      <w:r w:rsidR="008343D3" w:rsidRPr="00290732">
        <w:rPr>
          <w:rFonts w:eastAsia="Calibri"/>
          <w:sz w:val="28"/>
          <w:szCs w:val="28"/>
          <w:lang w:eastAsia="en-US"/>
        </w:rPr>
        <w:t xml:space="preserve">». </w:t>
      </w:r>
      <w:r w:rsidRPr="00290732">
        <w:rPr>
          <w:rFonts w:eastAsia="Calibri"/>
          <w:sz w:val="28"/>
          <w:szCs w:val="28"/>
          <w:lang w:eastAsia="en-US"/>
        </w:rPr>
        <w:t>К</w:t>
      </w:r>
      <w:r w:rsidR="008343D3" w:rsidRPr="00290732">
        <w:rPr>
          <w:rFonts w:eastAsia="Calibri"/>
          <w:sz w:val="28"/>
          <w:szCs w:val="28"/>
          <w:lang w:eastAsia="en-US"/>
        </w:rPr>
        <w:t xml:space="preserve">аждый </w:t>
      </w:r>
      <w:r w:rsidRPr="00290732">
        <w:rPr>
          <w:rFonts w:eastAsia="Calibri"/>
          <w:sz w:val="28"/>
          <w:szCs w:val="28"/>
          <w:lang w:eastAsia="en-US"/>
        </w:rPr>
        <w:t>учащийся</w:t>
      </w:r>
      <w:r w:rsidR="008343D3" w:rsidRPr="00290732">
        <w:rPr>
          <w:rFonts w:eastAsia="Calibri"/>
          <w:sz w:val="28"/>
          <w:szCs w:val="28"/>
          <w:lang w:eastAsia="en-US"/>
        </w:rPr>
        <w:t xml:space="preserve"> вытаскивает из коробочки одну конфетку «</w:t>
      </w:r>
      <w:proofErr w:type="spellStart"/>
      <w:r w:rsidR="008343D3" w:rsidRPr="00290732">
        <w:rPr>
          <w:rFonts w:eastAsia="Calibri"/>
          <w:sz w:val="28"/>
          <w:szCs w:val="28"/>
          <w:lang w:eastAsia="en-US"/>
        </w:rPr>
        <w:t>M&amp;M's</w:t>
      </w:r>
      <w:proofErr w:type="spellEnd"/>
      <w:r w:rsidR="008343D3" w:rsidRPr="00290732">
        <w:rPr>
          <w:rFonts w:eastAsia="Calibri"/>
          <w:sz w:val="28"/>
          <w:szCs w:val="28"/>
          <w:lang w:eastAsia="en-US"/>
        </w:rPr>
        <w:t>»</w:t>
      </w:r>
      <w:r w:rsidRPr="00290732">
        <w:rPr>
          <w:rFonts w:eastAsia="Calibri"/>
          <w:sz w:val="28"/>
          <w:szCs w:val="28"/>
          <w:lang w:eastAsia="en-US"/>
        </w:rPr>
        <w:t xml:space="preserve">. Затем в </w:t>
      </w:r>
      <w:r w:rsidR="008343D3" w:rsidRPr="00290732">
        <w:rPr>
          <w:rFonts w:eastAsia="Calibri"/>
          <w:sz w:val="28"/>
          <w:szCs w:val="28"/>
          <w:lang w:eastAsia="en-US"/>
        </w:rPr>
        <w:t xml:space="preserve">соответствии с цветом конфеты </w:t>
      </w:r>
      <w:r w:rsidRPr="00290732">
        <w:rPr>
          <w:rFonts w:eastAsia="Calibri"/>
          <w:sz w:val="28"/>
          <w:szCs w:val="28"/>
          <w:lang w:eastAsia="en-US"/>
        </w:rPr>
        <w:t>учащиеся отвечают</w:t>
      </w:r>
      <w:r w:rsidR="008343D3" w:rsidRPr="00290732">
        <w:rPr>
          <w:rFonts w:eastAsia="Calibri"/>
          <w:sz w:val="28"/>
          <w:szCs w:val="28"/>
          <w:lang w:eastAsia="en-US"/>
        </w:rPr>
        <w:t xml:space="preserve"> на</w:t>
      </w:r>
      <w:r w:rsidRPr="00290732">
        <w:rPr>
          <w:rFonts w:eastAsia="Calibri"/>
          <w:sz w:val="28"/>
          <w:szCs w:val="28"/>
          <w:lang w:eastAsia="en-US"/>
        </w:rPr>
        <w:t xml:space="preserve"> «цветные</w:t>
      </w:r>
      <w:r w:rsidR="008343D3" w:rsidRPr="00290732">
        <w:rPr>
          <w:rFonts w:eastAsia="Calibri"/>
          <w:sz w:val="28"/>
          <w:szCs w:val="28"/>
          <w:lang w:eastAsia="en-US"/>
        </w:rPr>
        <w:t xml:space="preserve"> вопрос</w:t>
      </w:r>
      <w:r w:rsidRPr="00290732">
        <w:rPr>
          <w:rFonts w:eastAsia="Calibri"/>
          <w:sz w:val="28"/>
          <w:szCs w:val="28"/>
          <w:lang w:eastAsia="en-US"/>
        </w:rPr>
        <w:t>ы» и с</w:t>
      </w:r>
      <w:r w:rsidR="00F71CBF" w:rsidRPr="00290732">
        <w:rPr>
          <w:rFonts w:eastAsia="Calibri"/>
          <w:sz w:val="28"/>
          <w:szCs w:val="28"/>
          <w:lang w:eastAsia="en-US"/>
        </w:rPr>
        <w:t>ъ</w:t>
      </w:r>
      <w:r w:rsidRPr="00290732">
        <w:rPr>
          <w:rFonts w:eastAsia="Calibri"/>
          <w:sz w:val="28"/>
          <w:szCs w:val="28"/>
          <w:lang w:eastAsia="en-US"/>
        </w:rPr>
        <w:t>едают</w:t>
      </w:r>
      <w:r w:rsidR="008343D3" w:rsidRPr="00290732">
        <w:rPr>
          <w:rFonts w:eastAsia="Calibri"/>
          <w:sz w:val="28"/>
          <w:szCs w:val="28"/>
          <w:lang w:eastAsia="en-US"/>
        </w:rPr>
        <w:t xml:space="preserve"> конфету. </w:t>
      </w:r>
      <w:r w:rsidRPr="00290732">
        <w:rPr>
          <w:rFonts w:eastAsia="Calibri"/>
          <w:sz w:val="28"/>
          <w:szCs w:val="28"/>
          <w:lang w:eastAsia="en-US"/>
        </w:rPr>
        <w:t>Назовите: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6385"/>
      </w:tblGrid>
      <w:tr w:rsidR="008343D3" w:rsidRPr="00290732" w:rsidTr="00781141">
        <w:trPr>
          <w:jc w:val="center"/>
        </w:trPr>
        <w:tc>
          <w:tcPr>
            <w:tcW w:w="811" w:type="dxa"/>
            <w:shd w:val="clear" w:color="auto" w:fill="auto"/>
            <w:vAlign w:val="center"/>
          </w:tcPr>
          <w:p w:rsidR="008343D3" w:rsidRPr="00290732" w:rsidRDefault="008343D3" w:rsidP="00290732">
            <w:pPr>
              <w:pStyle w:val="a7"/>
              <w:spacing w:before="0" w:beforeAutospacing="0" w:after="0" w:afterAutospacing="0"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29073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4917486D" wp14:editId="1D4254E4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26670</wp:posOffset>
                      </wp:positionV>
                      <wp:extent cx="352425" cy="352425"/>
                      <wp:effectExtent l="6985" t="6350" r="40640" b="31750"/>
                      <wp:wrapNone/>
                      <wp:docPr id="7" name="Овал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45791" dir="2021404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03A4F8" id="Овал 7" o:spid="_x0000_s1026" style="position:absolute;margin-left:.55pt;margin-top:2.1pt;width:27.75pt;height:27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" fillcolor="red" strokecolor="red" strokeweight=".5pt">
                      <v:stroke joinstyle="miter"/>
                      <v:shadow on="t" offset="3pt"/>
                    </v:oval>
                  </w:pict>
                </mc:Fallback>
              </mc:AlternateContent>
            </w:r>
          </w:p>
        </w:tc>
        <w:tc>
          <w:tcPr>
            <w:tcW w:w="6385" w:type="dxa"/>
            <w:shd w:val="clear" w:color="auto" w:fill="auto"/>
            <w:vAlign w:val="center"/>
          </w:tcPr>
          <w:p w:rsidR="008343D3" w:rsidRPr="00290732" w:rsidRDefault="008343D3" w:rsidP="00290732">
            <w:pPr>
              <w:pStyle w:val="a7"/>
              <w:spacing w:before="0" w:beforeAutospacing="0" w:after="0" w:afterAutospacing="0"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290732">
              <w:rPr>
                <w:rFonts w:eastAsia="Calibri"/>
                <w:sz w:val="28"/>
                <w:szCs w:val="28"/>
                <w:lang w:eastAsia="en-US"/>
              </w:rPr>
              <w:t>что-</w:t>
            </w:r>
            <w:r w:rsidR="00F81A67" w:rsidRPr="00290732">
              <w:rPr>
                <w:rFonts w:eastAsia="Calibri"/>
                <w:sz w:val="28"/>
                <w:szCs w:val="28"/>
                <w:lang w:eastAsia="en-US"/>
              </w:rPr>
              <w:t>то, что вы любите в уроке информатики</w:t>
            </w:r>
          </w:p>
        </w:tc>
      </w:tr>
      <w:tr w:rsidR="008343D3" w:rsidRPr="00290732" w:rsidTr="00781141">
        <w:trPr>
          <w:jc w:val="center"/>
        </w:trPr>
        <w:tc>
          <w:tcPr>
            <w:tcW w:w="811" w:type="dxa"/>
            <w:shd w:val="clear" w:color="auto" w:fill="auto"/>
            <w:vAlign w:val="center"/>
          </w:tcPr>
          <w:p w:rsidR="008343D3" w:rsidRPr="00290732" w:rsidRDefault="008343D3" w:rsidP="00290732">
            <w:pPr>
              <w:pStyle w:val="a7"/>
              <w:spacing w:before="0" w:beforeAutospacing="0" w:after="0" w:afterAutospacing="0"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29073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9F85B63" wp14:editId="47D6DB94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20955</wp:posOffset>
                      </wp:positionV>
                      <wp:extent cx="352425" cy="352425"/>
                      <wp:effectExtent l="6985" t="6350" r="40640" b="31750"/>
                      <wp:wrapNone/>
                      <wp:docPr id="6" name="Ова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 algn="ctr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45791" dir="2021404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7925FD" id="Овал 6" o:spid="_x0000_s1026" style="position:absolute;margin-left:.55pt;margin-top:1.65pt;width:27.75pt;height:27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" fillcolor="#00b050" strokecolor="#00b050" strokeweight=".5pt">
                      <v:stroke joinstyle="miter"/>
                      <v:shadow on="t" offset="3pt"/>
                    </v:oval>
                  </w:pict>
                </mc:Fallback>
              </mc:AlternateContent>
            </w:r>
          </w:p>
        </w:tc>
        <w:tc>
          <w:tcPr>
            <w:tcW w:w="6385" w:type="dxa"/>
            <w:shd w:val="clear" w:color="auto" w:fill="auto"/>
            <w:vAlign w:val="center"/>
          </w:tcPr>
          <w:p w:rsidR="008343D3" w:rsidRPr="00290732" w:rsidRDefault="007B404B" w:rsidP="00290732">
            <w:pPr>
              <w:pStyle w:val="a7"/>
              <w:spacing w:before="0" w:beforeAutospacing="0" w:after="0" w:afterAutospacing="0"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290732">
              <w:rPr>
                <w:rFonts w:eastAsia="Calibri"/>
                <w:sz w:val="28"/>
                <w:szCs w:val="28"/>
                <w:lang w:eastAsia="en-US"/>
              </w:rPr>
              <w:t>что-то, чего вы ждёте от урока информатики</w:t>
            </w:r>
          </w:p>
        </w:tc>
      </w:tr>
      <w:tr w:rsidR="008343D3" w:rsidRPr="00290732" w:rsidTr="00781141">
        <w:trPr>
          <w:jc w:val="center"/>
        </w:trPr>
        <w:tc>
          <w:tcPr>
            <w:tcW w:w="811" w:type="dxa"/>
            <w:shd w:val="clear" w:color="auto" w:fill="auto"/>
            <w:vAlign w:val="center"/>
          </w:tcPr>
          <w:p w:rsidR="008343D3" w:rsidRPr="00290732" w:rsidRDefault="008343D3" w:rsidP="00290732">
            <w:pPr>
              <w:pStyle w:val="a7"/>
              <w:spacing w:before="0" w:beforeAutospacing="0" w:after="0" w:afterAutospacing="0"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29073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8B284ED" wp14:editId="13A2288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34290</wp:posOffset>
                      </wp:positionV>
                      <wp:extent cx="352425" cy="352425"/>
                      <wp:effectExtent l="6985" t="6350" r="40640" b="31750"/>
                      <wp:wrapNone/>
                      <wp:docPr id="5" name="Овал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6350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45791" dir="2021404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32FF23" id="Овал 5" o:spid="_x0000_s1026" style="position:absolute;margin-left:.55pt;margin-top:2.7pt;width:27.75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" fillcolor="#0070c0" strokecolor="#0070c0" strokeweight=".5pt">
                      <v:stroke joinstyle="miter"/>
                      <v:shadow on="t" offset="3pt"/>
                    </v:oval>
                  </w:pict>
                </mc:Fallback>
              </mc:AlternateContent>
            </w:r>
          </w:p>
        </w:tc>
        <w:tc>
          <w:tcPr>
            <w:tcW w:w="6385" w:type="dxa"/>
            <w:shd w:val="clear" w:color="auto" w:fill="auto"/>
            <w:vAlign w:val="center"/>
          </w:tcPr>
          <w:p w:rsidR="008343D3" w:rsidRPr="00290732" w:rsidRDefault="00F81A67" w:rsidP="00290732">
            <w:pPr>
              <w:pStyle w:val="a7"/>
              <w:spacing w:before="0" w:beforeAutospacing="0" w:after="0" w:afterAutospacing="0"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290732">
              <w:rPr>
                <w:rFonts w:eastAsia="Calibri"/>
                <w:sz w:val="28"/>
                <w:szCs w:val="28"/>
                <w:lang w:eastAsia="en-US"/>
              </w:rPr>
              <w:t>любимый вид работы на уроке информатики</w:t>
            </w:r>
          </w:p>
        </w:tc>
      </w:tr>
      <w:tr w:rsidR="008343D3" w:rsidRPr="00290732" w:rsidTr="00781141">
        <w:trPr>
          <w:jc w:val="center"/>
        </w:trPr>
        <w:tc>
          <w:tcPr>
            <w:tcW w:w="811" w:type="dxa"/>
            <w:shd w:val="clear" w:color="auto" w:fill="auto"/>
            <w:vAlign w:val="center"/>
          </w:tcPr>
          <w:p w:rsidR="008343D3" w:rsidRPr="00290732" w:rsidRDefault="008343D3" w:rsidP="00290732">
            <w:pPr>
              <w:pStyle w:val="a7"/>
              <w:spacing w:before="0" w:beforeAutospacing="0" w:after="0" w:afterAutospacing="0"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29073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F89D60" wp14:editId="32BA54C7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48260</wp:posOffset>
                      </wp:positionV>
                      <wp:extent cx="352425" cy="352425"/>
                      <wp:effectExtent l="6985" t="6985" r="31115" b="31115"/>
                      <wp:wrapNone/>
                      <wp:docPr id="4" name="Овал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D7D31"/>
                              </a:solidFill>
                              <a:ln>
                                <a:noFill/>
                              </a:ln>
                              <a:effectLst>
                                <a:outerShdw dist="35921" dir="2700000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ctr">
                                    <a:solidFill>
                                      <a:srgbClr val="F2F2F2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B009D8" id="Овал 4" o:spid="_x0000_s1026" style="position:absolute;margin-left:.55pt;margin-top:3.8pt;width:27.7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" fillcolor="#ed7d31" stroked="f" strokecolor="#f2f2f2" strokeweight="3pt">
                      <v:stroke joinstyle="miter"/>
                      <v:shadow on="t" color="#823b0b" opacity=".5"/>
                    </v:oval>
                  </w:pict>
                </mc:Fallback>
              </mc:AlternateContent>
            </w:r>
          </w:p>
        </w:tc>
        <w:tc>
          <w:tcPr>
            <w:tcW w:w="6385" w:type="dxa"/>
            <w:shd w:val="clear" w:color="auto" w:fill="auto"/>
            <w:vAlign w:val="center"/>
          </w:tcPr>
          <w:p w:rsidR="008343D3" w:rsidRPr="00290732" w:rsidRDefault="00F81A67" w:rsidP="00290732">
            <w:pPr>
              <w:pStyle w:val="a7"/>
              <w:spacing w:before="0" w:beforeAutospacing="0" w:after="0" w:afterAutospacing="0"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290732">
              <w:rPr>
                <w:rFonts w:eastAsia="Calibri"/>
                <w:sz w:val="28"/>
                <w:szCs w:val="28"/>
                <w:lang w:eastAsia="en-US"/>
              </w:rPr>
              <w:t>момент урока, который хотел бы повторить</w:t>
            </w:r>
          </w:p>
        </w:tc>
      </w:tr>
      <w:tr w:rsidR="008343D3" w:rsidRPr="00290732" w:rsidTr="00781141">
        <w:trPr>
          <w:jc w:val="center"/>
        </w:trPr>
        <w:tc>
          <w:tcPr>
            <w:tcW w:w="811" w:type="dxa"/>
            <w:shd w:val="clear" w:color="auto" w:fill="auto"/>
            <w:vAlign w:val="center"/>
          </w:tcPr>
          <w:p w:rsidR="008343D3" w:rsidRPr="00290732" w:rsidRDefault="008343D3" w:rsidP="00290732">
            <w:pPr>
              <w:pStyle w:val="a7"/>
              <w:spacing w:before="0" w:beforeAutospacing="0" w:after="0" w:afterAutospacing="0"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29073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1531529" wp14:editId="5B5F889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48260</wp:posOffset>
                      </wp:positionV>
                      <wp:extent cx="352425" cy="352425"/>
                      <wp:effectExtent l="10795" t="12700" r="46355" b="25400"/>
                      <wp:wrapNone/>
                      <wp:docPr id="3" name="Овал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 algn="ctr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45791" dir="2021404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5374BD" id="Овал 3" o:spid="_x0000_s1026" style="position:absolute;margin-left:1.6pt;margin-top:3.8pt;width:27.7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" fillcolor="yellow" strokecolor="yellow" strokeweight=".5pt">
                      <v:stroke joinstyle="miter"/>
                      <v:shadow on="t" offset="3pt"/>
                    </v:oval>
                  </w:pict>
                </mc:Fallback>
              </mc:AlternateContent>
            </w:r>
          </w:p>
        </w:tc>
        <w:tc>
          <w:tcPr>
            <w:tcW w:w="6385" w:type="dxa"/>
            <w:shd w:val="clear" w:color="auto" w:fill="auto"/>
            <w:vAlign w:val="center"/>
          </w:tcPr>
          <w:p w:rsidR="008343D3" w:rsidRPr="00290732" w:rsidRDefault="00F81A67" w:rsidP="00290732">
            <w:pPr>
              <w:pStyle w:val="a7"/>
              <w:spacing w:before="0" w:beforeAutospacing="0" w:after="0" w:afterAutospacing="0"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290732">
              <w:rPr>
                <w:rFonts w:eastAsia="Calibri"/>
                <w:sz w:val="28"/>
                <w:szCs w:val="28"/>
                <w:lang w:eastAsia="en-US"/>
              </w:rPr>
              <w:t>любимую изученную программу</w:t>
            </w:r>
          </w:p>
        </w:tc>
      </w:tr>
      <w:tr w:rsidR="008343D3" w:rsidRPr="00290732" w:rsidTr="00781141">
        <w:trPr>
          <w:jc w:val="center"/>
        </w:trPr>
        <w:tc>
          <w:tcPr>
            <w:tcW w:w="811" w:type="dxa"/>
            <w:shd w:val="clear" w:color="auto" w:fill="auto"/>
            <w:vAlign w:val="center"/>
          </w:tcPr>
          <w:p w:rsidR="008343D3" w:rsidRPr="00290732" w:rsidRDefault="008343D3" w:rsidP="00290732">
            <w:pPr>
              <w:pStyle w:val="a7"/>
              <w:spacing w:before="0" w:beforeAutospacing="0" w:after="0" w:afterAutospacing="0"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29073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0788ED" wp14:editId="6B1CF34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29210</wp:posOffset>
                      </wp:positionV>
                      <wp:extent cx="352425" cy="352425"/>
                      <wp:effectExtent l="10795" t="8255" r="46355" b="29845"/>
                      <wp:wrapNone/>
                      <wp:docPr id="2" name="Овал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00"/>
                              </a:solidFill>
                              <a:ln w="6350" algn="ctr">
                                <a:solidFill>
                                  <a:srgbClr val="99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45791" dir="2021404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B8416D" id="Овал 2" o:spid="_x0000_s1026" style="position:absolute;margin-left:1.6pt;margin-top:2.3pt;width:27.7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" fillcolor="maroon" strokecolor="#900" strokeweight=".5pt">
                      <v:stroke joinstyle="miter"/>
                      <v:shadow on="t" offset="3pt"/>
                    </v:oval>
                  </w:pict>
                </mc:Fallback>
              </mc:AlternateContent>
            </w:r>
          </w:p>
        </w:tc>
        <w:tc>
          <w:tcPr>
            <w:tcW w:w="6385" w:type="dxa"/>
            <w:shd w:val="clear" w:color="auto" w:fill="auto"/>
            <w:vAlign w:val="center"/>
          </w:tcPr>
          <w:p w:rsidR="008343D3" w:rsidRPr="00290732" w:rsidRDefault="00F81A67" w:rsidP="00290732">
            <w:pPr>
              <w:pStyle w:val="a7"/>
              <w:spacing w:before="0" w:beforeAutospacing="0" w:after="0" w:afterAutospacing="0"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290732">
              <w:rPr>
                <w:rFonts w:eastAsia="Calibri"/>
                <w:sz w:val="28"/>
                <w:szCs w:val="28"/>
                <w:lang w:eastAsia="en-US"/>
              </w:rPr>
              <w:t>что-то, чему вы научились на прошлом уроке</w:t>
            </w:r>
          </w:p>
        </w:tc>
      </w:tr>
    </w:tbl>
    <w:p w:rsidR="009B0AF6" w:rsidRPr="00290732" w:rsidRDefault="009B0AF6" w:rsidP="002907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141" w:rsidRPr="00290732" w:rsidRDefault="00942D53" w:rsidP="00290732">
      <w:pPr>
        <w:pStyle w:val="a3"/>
        <w:widowControl w:val="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732">
        <w:rPr>
          <w:rFonts w:ascii="Times New Roman" w:hAnsi="Times New Roman" w:cs="Times New Roman"/>
          <w:b/>
          <w:sz w:val="28"/>
          <w:szCs w:val="28"/>
        </w:rPr>
        <w:t>Актуализация знаний и умений учащихся.</w:t>
      </w:r>
    </w:p>
    <w:p w:rsidR="00E911AC" w:rsidRPr="00290732" w:rsidRDefault="007B404B" w:rsidP="00290732">
      <w:pPr>
        <w:pStyle w:val="a7"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9073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05F3B2F2" wp14:editId="71249B18">
            <wp:simplePos x="0" y="0"/>
            <wp:positionH relativeFrom="margin">
              <wp:posOffset>638175</wp:posOffset>
            </wp:positionH>
            <wp:positionV relativeFrom="margin">
              <wp:posOffset>1895475</wp:posOffset>
            </wp:positionV>
            <wp:extent cx="5600700" cy="5581650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58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AF6" w:rsidRPr="00290732">
        <w:rPr>
          <w:sz w:val="28"/>
          <w:szCs w:val="28"/>
        </w:rPr>
        <w:t>П</w:t>
      </w:r>
      <w:r w:rsidRPr="00290732">
        <w:rPr>
          <w:sz w:val="28"/>
          <w:szCs w:val="28"/>
        </w:rPr>
        <w:t>осле ответа на «цветные вопросы» учитель с</w:t>
      </w:r>
      <w:r w:rsidR="00E911AC" w:rsidRPr="00290732">
        <w:rPr>
          <w:sz w:val="28"/>
          <w:szCs w:val="28"/>
        </w:rPr>
        <w:t>оздает проблемную ситуацию: раздаёт радиальную схему, изучаемой темы. Учащимся необходимо рассмотреть и проанализировать схему, вспомнив всю</w:t>
      </w:r>
      <w:r w:rsidRPr="00290732">
        <w:rPr>
          <w:sz w:val="28"/>
          <w:szCs w:val="28"/>
        </w:rPr>
        <w:t xml:space="preserve"> ранее</w:t>
      </w:r>
      <w:r w:rsidR="00E911AC" w:rsidRPr="00290732">
        <w:rPr>
          <w:sz w:val="28"/>
          <w:szCs w:val="28"/>
        </w:rPr>
        <w:t xml:space="preserve"> изученную информацию по данной теме. Учащиеся обсуждают, делятся </w:t>
      </w:r>
      <w:r w:rsidRPr="00290732">
        <w:rPr>
          <w:sz w:val="28"/>
          <w:szCs w:val="28"/>
        </w:rPr>
        <w:t>находками. Основываясь на радиальной схеме, учащиеся вспоминаю пройденный материал.</w:t>
      </w:r>
      <w:r w:rsidR="00E911AC" w:rsidRPr="00290732">
        <w:rPr>
          <w:sz w:val="28"/>
          <w:szCs w:val="28"/>
        </w:rPr>
        <w:t xml:space="preserve"> Сталкиваются с проблемой: не все блоки радиальной схемы заполнены. Фиолетовый сектор имеет пустые блоки.</w:t>
      </w:r>
    </w:p>
    <w:p w:rsidR="00942D53" w:rsidRPr="00290732" w:rsidRDefault="00942D53" w:rsidP="0029073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90732">
        <w:rPr>
          <w:rFonts w:ascii="Times New Roman" w:hAnsi="Times New Roman" w:cs="Times New Roman"/>
          <w:b/>
          <w:sz w:val="28"/>
          <w:szCs w:val="28"/>
        </w:rPr>
        <w:t>Целемотивационный</w:t>
      </w:r>
      <w:proofErr w:type="spellEnd"/>
      <w:r w:rsidRPr="00290732">
        <w:rPr>
          <w:rFonts w:ascii="Times New Roman" w:hAnsi="Times New Roman" w:cs="Times New Roman"/>
          <w:b/>
          <w:sz w:val="28"/>
          <w:szCs w:val="28"/>
        </w:rPr>
        <w:t xml:space="preserve"> этап</w:t>
      </w:r>
    </w:p>
    <w:p w:rsidR="00942D53" w:rsidRPr="00290732" w:rsidRDefault="00B7483F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Учитель п</w:t>
      </w:r>
      <w:r w:rsidR="00942D53" w:rsidRPr="00290732">
        <w:rPr>
          <w:rFonts w:ascii="Times New Roman" w:eastAsia="Times New Roman" w:hAnsi="Times New Roman" w:cs="Times New Roman"/>
          <w:sz w:val="28"/>
          <w:szCs w:val="28"/>
        </w:rPr>
        <w:t>редлагает сравнить текст</w:t>
      </w:r>
      <w:r w:rsidRPr="00290732">
        <w:rPr>
          <w:rFonts w:ascii="Times New Roman" w:eastAsia="Times New Roman" w:hAnsi="Times New Roman" w:cs="Times New Roman"/>
          <w:sz w:val="28"/>
          <w:szCs w:val="28"/>
        </w:rPr>
        <w:t xml:space="preserve"> «Колобок» (стр.65, рабочая тетрадь для 6 класса) с текстом на экране презентации</w:t>
      </w:r>
      <w:r w:rsidR="00F71CBF" w:rsidRPr="00290732">
        <w:rPr>
          <w:rFonts w:ascii="Times New Roman" w:eastAsia="Times New Roman" w:hAnsi="Times New Roman" w:cs="Times New Roman"/>
          <w:sz w:val="28"/>
          <w:szCs w:val="28"/>
        </w:rPr>
        <w:t>, который имеет другой формат абзацев</w:t>
      </w:r>
      <w:r w:rsidR="00942D53" w:rsidRPr="002907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90732">
        <w:rPr>
          <w:rFonts w:ascii="Times New Roman" w:eastAsia="Times New Roman" w:hAnsi="Times New Roman" w:cs="Times New Roman"/>
          <w:sz w:val="28"/>
          <w:szCs w:val="28"/>
        </w:rPr>
        <w:t>После чего учащимся задаются вопросы:</w:t>
      </w:r>
    </w:p>
    <w:p w:rsidR="00942D53" w:rsidRPr="00290732" w:rsidRDefault="00942D53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- различаются ли эти два текста по содержанию?</w:t>
      </w:r>
    </w:p>
    <w:p w:rsidR="00942D53" w:rsidRPr="00290732" w:rsidRDefault="00942D53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- чем различаются между собой</w:t>
      </w:r>
      <w:r w:rsidR="00B7483F" w:rsidRPr="00290732">
        <w:rPr>
          <w:rFonts w:ascii="Times New Roman" w:eastAsia="Times New Roman" w:hAnsi="Times New Roman" w:cs="Times New Roman"/>
          <w:sz w:val="28"/>
          <w:szCs w:val="28"/>
        </w:rPr>
        <w:t xml:space="preserve"> тексты</w:t>
      </w:r>
      <w:r w:rsidRPr="00290732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B7483F" w:rsidRPr="00290732" w:rsidRDefault="00B7483F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- ка</w:t>
      </w:r>
      <w:r w:rsidR="00F71CBF" w:rsidRPr="00290732">
        <w:rPr>
          <w:rFonts w:ascii="Times New Roman" w:eastAsia="Times New Roman" w:hAnsi="Times New Roman" w:cs="Times New Roman"/>
          <w:sz w:val="28"/>
          <w:szCs w:val="28"/>
        </w:rPr>
        <w:t>кой текст выглядит аккуратнее? К</w:t>
      </w:r>
      <w:r w:rsidRPr="00290732">
        <w:rPr>
          <w:rFonts w:ascii="Times New Roman" w:eastAsia="Times New Roman" w:hAnsi="Times New Roman" w:cs="Times New Roman"/>
          <w:sz w:val="28"/>
          <w:szCs w:val="28"/>
        </w:rPr>
        <w:t>акой приятнее читать?</w:t>
      </w:r>
    </w:p>
    <w:p w:rsidR="00942D53" w:rsidRPr="00290732" w:rsidRDefault="00B7483F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Учитель делает акцент на том, как важно правильно оформлять тексты: </w:t>
      </w:r>
      <w:r w:rsidR="00942D53" w:rsidRPr="00290732">
        <w:rPr>
          <w:rFonts w:ascii="Times New Roman" w:eastAsia="Times New Roman" w:hAnsi="Times New Roman" w:cs="Times New Roman"/>
          <w:sz w:val="28"/>
          <w:szCs w:val="28"/>
        </w:rPr>
        <w:t>документы</w:t>
      </w:r>
      <w:r w:rsidRPr="00290732">
        <w:rPr>
          <w:rFonts w:ascii="Times New Roman" w:eastAsia="Times New Roman" w:hAnsi="Times New Roman" w:cs="Times New Roman"/>
          <w:sz w:val="28"/>
          <w:szCs w:val="28"/>
        </w:rPr>
        <w:t>, художественные и учебные материалы.</w:t>
      </w:r>
    </w:p>
    <w:p w:rsidR="00942D53" w:rsidRPr="00290732" w:rsidRDefault="00B7483F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Учитель подводит итог</w:t>
      </w:r>
      <w:r w:rsidR="00942D53" w:rsidRPr="00290732">
        <w:rPr>
          <w:rFonts w:ascii="Times New Roman" w:eastAsia="Times New Roman" w:hAnsi="Times New Roman" w:cs="Times New Roman"/>
          <w:sz w:val="28"/>
          <w:szCs w:val="28"/>
        </w:rPr>
        <w:t>, что на данном уроке они будут учиться форматировать абзацы, а значит, изменять выравнивание, отступы, интервалы в тексте.</w:t>
      </w:r>
      <w:r w:rsidR="00F71CBF" w:rsidRPr="002907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2D53" w:rsidRPr="00290732">
        <w:rPr>
          <w:rFonts w:ascii="Times New Roman" w:eastAsia="Times New Roman" w:hAnsi="Times New Roman" w:cs="Times New Roman"/>
          <w:sz w:val="28"/>
          <w:szCs w:val="28"/>
        </w:rPr>
        <w:t>Называет тему занятия.</w:t>
      </w:r>
    </w:p>
    <w:p w:rsidR="00E911AC" w:rsidRPr="00290732" w:rsidRDefault="00942D53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 xml:space="preserve">Просит учащихся </w:t>
      </w:r>
      <w:r w:rsidR="00B7483F" w:rsidRPr="00290732">
        <w:rPr>
          <w:rFonts w:ascii="Times New Roman" w:eastAsia="Times New Roman" w:hAnsi="Times New Roman" w:cs="Times New Roman"/>
          <w:sz w:val="28"/>
          <w:szCs w:val="28"/>
        </w:rPr>
        <w:t>поставить свою цель урока</w:t>
      </w:r>
      <w:r w:rsidRPr="0029073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7483F" w:rsidRPr="00290732">
        <w:rPr>
          <w:rFonts w:ascii="Times New Roman" w:eastAsia="Times New Roman" w:hAnsi="Times New Roman" w:cs="Times New Roman"/>
          <w:sz w:val="28"/>
          <w:szCs w:val="28"/>
        </w:rPr>
        <w:t>дополнив предложения:</w:t>
      </w:r>
    </w:p>
    <w:p w:rsidR="00B7483F" w:rsidRPr="00290732" w:rsidRDefault="00B7483F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- сегодня на уроке я узнаю…</w:t>
      </w:r>
    </w:p>
    <w:p w:rsidR="00B7483F" w:rsidRPr="00290732" w:rsidRDefault="00B7483F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- сегодня на уроке я научусь…</w:t>
      </w:r>
    </w:p>
    <w:p w:rsidR="00B10141" w:rsidRPr="00290732" w:rsidRDefault="00B10141" w:rsidP="0029073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732">
        <w:rPr>
          <w:rFonts w:ascii="Times New Roman" w:hAnsi="Times New Roman" w:cs="Times New Roman"/>
          <w:b/>
          <w:sz w:val="28"/>
          <w:szCs w:val="28"/>
        </w:rPr>
        <w:t>Изучение новой темы.</w:t>
      </w:r>
    </w:p>
    <w:p w:rsidR="00B7483F" w:rsidRPr="00290732" w:rsidRDefault="00B7483F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Учитель поясняет, учащиеся записывают в тетрадь, что форматирование абзацев меняет их расположение относительно страницы.</w:t>
      </w:r>
    </w:p>
    <w:p w:rsidR="00B7483F" w:rsidRPr="00290732" w:rsidRDefault="00B7483F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Обращает внимание, что к основным свойствам абзаца относятся:</w:t>
      </w:r>
    </w:p>
    <w:p w:rsidR="00B7483F" w:rsidRPr="00290732" w:rsidRDefault="00B7483F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- выравнивание;</w:t>
      </w:r>
    </w:p>
    <w:p w:rsidR="00B7483F" w:rsidRPr="00290732" w:rsidRDefault="00B7483F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- отступы абзаца слева и справа;</w:t>
      </w:r>
    </w:p>
    <w:p w:rsidR="00B7483F" w:rsidRPr="00290732" w:rsidRDefault="00B7483F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- отступ (выступ) первой строки;</w:t>
      </w:r>
    </w:p>
    <w:p w:rsidR="00E911AC" w:rsidRPr="00290732" w:rsidRDefault="00B7483F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- междустрочный интервал.</w:t>
      </w:r>
    </w:p>
    <w:p w:rsidR="0018300A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Так же учитель рассказывает, о том, что форматирование абзацев можно выполнить несколькими способами:</w:t>
      </w:r>
    </w:p>
    <w:p w:rsidR="0018300A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- с помощью команд вкладки Главная;</w:t>
      </w:r>
    </w:p>
    <w:p w:rsidR="0018300A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- с помощью горизонтальной линейки;</w:t>
      </w:r>
    </w:p>
    <w:p w:rsidR="0018300A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- с помощью диалогового окна Абзац.</w:t>
      </w:r>
    </w:p>
    <w:p w:rsidR="00B7483F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Демонстрирует на практике форматирование абзацев документа. Предлагает подвести итог данного этапа деятельности.</w:t>
      </w:r>
    </w:p>
    <w:p w:rsidR="00B10141" w:rsidRPr="00290732" w:rsidRDefault="00B10141" w:rsidP="0029073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732">
        <w:rPr>
          <w:rFonts w:ascii="Times New Roman" w:hAnsi="Times New Roman" w:cs="Times New Roman"/>
          <w:b/>
          <w:sz w:val="28"/>
          <w:szCs w:val="28"/>
        </w:rPr>
        <w:t>Закрепление изученного.</w:t>
      </w:r>
    </w:p>
    <w:p w:rsidR="00F71CBF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 xml:space="preserve">Организует практическую работу учащихся за компьютерами по выполнению </w:t>
      </w:r>
      <w:r w:rsidR="00F71CBF" w:rsidRPr="00290732">
        <w:rPr>
          <w:rFonts w:ascii="Times New Roman" w:eastAsia="Times New Roman" w:hAnsi="Times New Roman" w:cs="Times New Roman"/>
          <w:sz w:val="28"/>
          <w:szCs w:val="28"/>
        </w:rPr>
        <w:t>разноуровневых заданий:</w:t>
      </w:r>
    </w:p>
    <w:p w:rsidR="00F71CBF" w:rsidRPr="00290732" w:rsidRDefault="00F71CBF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- 1 уровень: по образцу с комментариями (</w:t>
      </w:r>
      <w:r w:rsidR="009B0AF6" w:rsidRPr="00290732">
        <w:rPr>
          <w:rFonts w:ascii="Times New Roman" w:eastAsia="Times New Roman" w:hAnsi="Times New Roman" w:cs="Times New Roman"/>
          <w:sz w:val="28"/>
          <w:szCs w:val="28"/>
        </w:rPr>
        <w:t>карточки с заданиями</w:t>
      </w:r>
      <w:r w:rsidRPr="0029073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71CBF" w:rsidRPr="00290732" w:rsidRDefault="00F71CBF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- 2 уровень: форматирование по описанию (стр.</w:t>
      </w:r>
      <w:r w:rsidR="008844AC" w:rsidRPr="00290732">
        <w:rPr>
          <w:rFonts w:ascii="Times New Roman" w:eastAsia="Times New Roman" w:hAnsi="Times New Roman" w:cs="Times New Roman"/>
          <w:sz w:val="28"/>
          <w:szCs w:val="28"/>
        </w:rPr>
        <w:t>64, задание 3, рабочая тетрадь для 6 класса)</w:t>
      </w:r>
    </w:p>
    <w:p w:rsidR="008844AC" w:rsidRPr="00290732" w:rsidRDefault="008844AC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- 3 уровень: форматирование по образцу (стр.63, задание 2, рабочая тетрадь для 6 класса)</w:t>
      </w:r>
    </w:p>
    <w:p w:rsidR="00E911AC" w:rsidRPr="00290732" w:rsidRDefault="008844AC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lastRenderedPageBreak/>
        <w:t>Учитель к</w:t>
      </w:r>
      <w:r w:rsidR="0018300A" w:rsidRPr="00290732">
        <w:rPr>
          <w:rFonts w:ascii="Times New Roman" w:eastAsia="Times New Roman" w:hAnsi="Times New Roman" w:cs="Times New Roman"/>
          <w:sz w:val="28"/>
          <w:szCs w:val="28"/>
        </w:rPr>
        <w:t>омментирует порядок выполнения заданий. Отвечает на вопросы учащихся, оказывает помощь.</w:t>
      </w:r>
    </w:p>
    <w:p w:rsidR="0018300A" w:rsidRPr="00290732" w:rsidRDefault="0018300A" w:rsidP="0029073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732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18300A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Организует выполнение физкультминутки «Форматирование символа или абзаца». Аналог игры «Карлики-великаны» Если учитель называет параметр форматирования символа – учащиеся должны присесть, если форматирование абзаца – встать:</w:t>
      </w:r>
    </w:p>
    <w:p w:rsidR="0018300A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i/>
          <w:sz w:val="28"/>
          <w:szCs w:val="28"/>
        </w:rPr>
        <w:t>-отступ слева 3 см</w:t>
      </w:r>
    </w:p>
    <w:p w:rsidR="0018300A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i/>
          <w:sz w:val="28"/>
          <w:szCs w:val="28"/>
        </w:rPr>
        <w:t xml:space="preserve">- размер шрифта 14 </w:t>
      </w:r>
      <w:proofErr w:type="spellStart"/>
      <w:r w:rsidRPr="00290732">
        <w:rPr>
          <w:rFonts w:ascii="Times New Roman" w:eastAsia="Times New Roman" w:hAnsi="Times New Roman" w:cs="Times New Roman"/>
          <w:i/>
          <w:sz w:val="28"/>
          <w:szCs w:val="28"/>
        </w:rPr>
        <w:t>пт</w:t>
      </w:r>
      <w:proofErr w:type="spellEnd"/>
    </w:p>
    <w:p w:rsidR="0018300A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i/>
          <w:sz w:val="28"/>
          <w:szCs w:val="28"/>
        </w:rPr>
        <w:t>- междустрочный интервал 1,5</w:t>
      </w:r>
    </w:p>
    <w:p w:rsidR="0018300A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i/>
          <w:sz w:val="28"/>
          <w:szCs w:val="28"/>
        </w:rPr>
        <w:t>- курсивное начертание</w:t>
      </w:r>
    </w:p>
    <w:p w:rsidR="0018300A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i/>
          <w:sz w:val="28"/>
          <w:szCs w:val="28"/>
        </w:rPr>
        <w:t>- выравнивание по центру</w:t>
      </w:r>
    </w:p>
    <w:p w:rsidR="0018300A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i/>
          <w:sz w:val="28"/>
          <w:szCs w:val="28"/>
        </w:rPr>
        <w:t xml:space="preserve">- шрифт </w:t>
      </w:r>
      <w:r w:rsidRPr="0029073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Arial</w:t>
      </w:r>
    </w:p>
    <w:p w:rsidR="0018300A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i/>
          <w:sz w:val="28"/>
          <w:szCs w:val="28"/>
        </w:rPr>
        <w:t>- цвет текста синий</w:t>
      </w:r>
    </w:p>
    <w:p w:rsidR="0018300A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i/>
          <w:sz w:val="28"/>
          <w:szCs w:val="28"/>
        </w:rPr>
        <w:t>- отступ первой строки 1 см</w:t>
      </w:r>
    </w:p>
    <w:p w:rsidR="0018300A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i/>
          <w:sz w:val="28"/>
          <w:szCs w:val="28"/>
        </w:rPr>
        <w:t>- выравнивание по ширине</w:t>
      </w:r>
    </w:p>
    <w:p w:rsidR="00476275" w:rsidRPr="00290732" w:rsidRDefault="0018300A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i/>
          <w:sz w:val="28"/>
          <w:szCs w:val="28"/>
        </w:rPr>
        <w:t>- полужирное начертание.</w:t>
      </w:r>
    </w:p>
    <w:p w:rsidR="0018300A" w:rsidRPr="00290732" w:rsidRDefault="0018300A" w:rsidP="0029073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732">
        <w:rPr>
          <w:rFonts w:ascii="Times New Roman" w:hAnsi="Times New Roman" w:cs="Times New Roman"/>
          <w:b/>
          <w:sz w:val="28"/>
          <w:szCs w:val="28"/>
        </w:rPr>
        <w:t>Обобщение и систематизация изученного.</w:t>
      </w:r>
    </w:p>
    <w:p w:rsidR="00476275" w:rsidRPr="00290732" w:rsidRDefault="009C43B3" w:rsidP="002907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Учитель п</w:t>
      </w:r>
      <w:r w:rsidR="00476275" w:rsidRPr="00290732">
        <w:rPr>
          <w:rFonts w:ascii="Times New Roman" w:eastAsia="Times New Roman" w:hAnsi="Times New Roman" w:cs="Times New Roman"/>
          <w:sz w:val="28"/>
          <w:szCs w:val="28"/>
        </w:rPr>
        <w:t>росит назвать параметры форматирования абзацев.</w:t>
      </w:r>
      <w:r w:rsidR="00781141" w:rsidRPr="002907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6275" w:rsidRPr="00290732">
        <w:rPr>
          <w:rFonts w:ascii="Times New Roman" w:eastAsia="Times New Roman" w:hAnsi="Times New Roman" w:cs="Times New Roman"/>
          <w:sz w:val="28"/>
          <w:szCs w:val="28"/>
        </w:rPr>
        <w:t>Какие затруднения испытывали во время изучения новой темы. Над чем ещё нужно</w:t>
      </w:r>
      <w:r w:rsidR="00781141" w:rsidRPr="002907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6275" w:rsidRPr="00290732">
        <w:rPr>
          <w:rFonts w:ascii="Times New Roman" w:eastAsia="Times New Roman" w:hAnsi="Times New Roman" w:cs="Times New Roman"/>
          <w:sz w:val="28"/>
          <w:szCs w:val="28"/>
        </w:rPr>
        <w:t>поработать на следующем занятии.</w:t>
      </w:r>
      <w:r w:rsidR="00781141" w:rsidRPr="002907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6275" w:rsidRPr="00290732">
        <w:rPr>
          <w:rFonts w:ascii="Times New Roman" w:eastAsia="Times New Roman" w:hAnsi="Times New Roman" w:cs="Times New Roman"/>
          <w:sz w:val="28"/>
          <w:szCs w:val="28"/>
        </w:rPr>
        <w:t>Предлагает ещё раз взглянуть на «Радиальную схему» и заполнить недостающие элементы.</w:t>
      </w:r>
    </w:p>
    <w:p w:rsidR="00B10141" w:rsidRPr="00290732" w:rsidRDefault="00B10141" w:rsidP="0029073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732">
        <w:rPr>
          <w:rFonts w:ascii="Times New Roman" w:hAnsi="Times New Roman" w:cs="Times New Roman"/>
          <w:b/>
          <w:sz w:val="28"/>
          <w:szCs w:val="28"/>
        </w:rPr>
        <w:t>Информация о домашнем задании.</w:t>
      </w:r>
    </w:p>
    <w:p w:rsidR="00E911AC" w:rsidRPr="00290732" w:rsidRDefault="00476275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Сообщает учащимся домашнее задание: повторить материал урока, подготовиться к  итоговому тестовому заданию.</w:t>
      </w:r>
    </w:p>
    <w:p w:rsidR="00306117" w:rsidRPr="00290732" w:rsidRDefault="00B10141" w:rsidP="0029073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732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476275" w:rsidRPr="00290732" w:rsidRDefault="00476275" w:rsidP="002907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732">
        <w:rPr>
          <w:rFonts w:ascii="Times New Roman" w:eastAsia="Times New Roman" w:hAnsi="Times New Roman" w:cs="Times New Roman"/>
          <w:sz w:val="28"/>
          <w:szCs w:val="28"/>
        </w:rPr>
        <w:t>Подводит итоги урока. Оценивает работу учащихся на уроке. Предлагает ребятам озвучить трудности, с которыми встретились.</w:t>
      </w:r>
      <w:r w:rsidR="00781141" w:rsidRPr="002907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0732">
        <w:rPr>
          <w:rFonts w:ascii="Times New Roman" w:eastAsia="Times New Roman" w:hAnsi="Times New Roman" w:cs="Times New Roman"/>
          <w:sz w:val="28"/>
          <w:szCs w:val="28"/>
        </w:rPr>
        <w:t>Выполнить рефлексию</w:t>
      </w:r>
      <w:r w:rsidR="009B0AF6" w:rsidRPr="00290732">
        <w:rPr>
          <w:rFonts w:ascii="Times New Roman" w:eastAsia="Times New Roman" w:hAnsi="Times New Roman" w:cs="Times New Roman"/>
          <w:sz w:val="28"/>
          <w:szCs w:val="28"/>
        </w:rPr>
        <w:t xml:space="preserve"> «Дерево роста»</w:t>
      </w:r>
      <w:r w:rsidRPr="00290732"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476275" w:rsidRPr="00290732" w:rsidSect="009C43B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531C8D"/>
    <w:multiLevelType w:val="hybridMultilevel"/>
    <w:tmpl w:val="EFC60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CA75B2"/>
    <w:multiLevelType w:val="hybridMultilevel"/>
    <w:tmpl w:val="AC303472"/>
    <w:lvl w:ilvl="0" w:tplc="74DED9D6">
      <w:start w:val="1"/>
      <w:numFmt w:val="decimal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58296BB8"/>
    <w:multiLevelType w:val="hybridMultilevel"/>
    <w:tmpl w:val="B8A2BAFA"/>
    <w:lvl w:ilvl="0" w:tplc="793A3E3E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263D"/>
    <w:rsid w:val="00106EAA"/>
    <w:rsid w:val="0018300A"/>
    <w:rsid w:val="00290732"/>
    <w:rsid w:val="00306117"/>
    <w:rsid w:val="00476275"/>
    <w:rsid w:val="005C4F61"/>
    <w:rsid w:val="00781141"/>
    <w:rsid w:val="007B404B"/>
    <w:rsid w:val="008343D3"/>
    <w:rsid w:val="008844AC"/>
    <w:rsid w:val="008B68C5"/>
    <w:rsid w:val="00942D53"/>
    <w:rsid w:val="0097263D"/>
    <w:rsid w:val="009B0AF6"/>
    <w:rsid w:val="009C43B3"/>
    <w:rsid w:val="00B10141"/>
    <w:rsid w:val="00B7483F"/>
    <w:rsid w:val="00E911AC"/>
    <w:rsid w:val="00F71CBF"/>
    <w:rsid w:val="00F8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9B1D5B-65AF-45D2-BA15-5C5B11091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1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2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D5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42D53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834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3BU4/5wyS6xNvL" TargetMode="External"/><Relationship Id="rId3" Type="http://schemas.openxmlformats.org/officeDocument/2006/relationships/styles" Target="styles.xml"/><Relationship Id="rId7" Type="http://schemas.openxmlformats.org/officeDocument/2006/relationships/hyperlink" Target="https://cloud.mail.ru/public/2Zux/3dmuHgT4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loud.mail.ru/public/2moL/vKErzYfXK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5F772-D243-40CD-BECA-D1C385349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4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Хотина Татьяна</cp:lastModifiedBy>
  <cp:revision>8</cp:revision>
  <dcterms:created xsi:type="dcterms:W3CDTF">2019-11-14T19:22:00Z</dcterms:created>
  <dcterms:modified xsi:type="dcterms:W3CDTF">2020-01-13T14:14:00Z</dcterms:modified>
</cp:coreProperties>
</file>