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49" w:rsidRPr="000B500D" w:rsidRDefault="00125049" w:rsidP="00125049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Приложение 17</w:t>
      </w:r>
    </w:p>
    <w:p w:rsidR="00125049" w:rsidRDefault="00125049" w:rsidP="0012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</w:p>
    <w:p w:rsidR="00125049" w:rsidRPr="000B500D" w:rsidRDefault="00125049" w:rsidP="0012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125049" w:rsidRPr="000B500D" w:rsidRDefault="00125049" w:rsidP="0012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</w:rPr>
        <w:t>«ТРУДОВОЕ ОБУЧЕНИЕ»</w:t>
      </w:r>
    </w:p>
    <w:p w:rsidR="00125049" w:rsidRPr="000B500D" w:rsidRDefault="00125049" w:rsidP="001250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0"/>
          <w:szCs w:val="30"/>
          <w:u w:val="single"/>
        </w:rPr>
      </w:pP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1. Учебные программы</w:t>
      </w:r>
    </w:p>
    <w:p w:rsidR="00125049" w:rsidRPr="00143FD1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В 2020/2021 учебном году используются следующие учебные </w:t>
      </w:r>
      <w:r w:rsidRPr="00143FD1">
        <w:rPr>
          <w:rFonts w:ascii="Times New Roman" w:eastAsia="Times New Roman" w:hAnsi="Times New Roman" w:cs="Times New Roman"/>
          <w:sz w:val="30"/>
          <w:szCs w:val="30"/>
        </w:rPr>
        <w:t>программы:</w:t>
      </w:r>
    </w:p>
    <w:tbl>
      <w:tblPr>
        <w:tblStyle w:val="a5"/>
        <w:tblpPr w:leftFromText="180" w:rightFromText="180" w:vertAnchor="text" w:horzAnchor="margin" w:tblpXSpec="center" w:tblpY="264"/>
        <w:tblW w:w="8330" w:type="dxa"/>
        <w:tblLayout w:type="fixed"/>
        <w:tblLook w:val="04A0" w:firstRow="1" w:lastRow="0" w:firstColumn="1" w:lastColumn="0" w:noHBand="0" w:noVBand="1"/>
      </w:tblPr>
      <w:tblGrid>
        <w:gridCol w:w="2153"/>
        <w:gridCol w:w="1235"/>
        <w:gridCol w:w="1235"/>
        <w:gridCol w:w="1236"/>
        <w:gridCol w:w="1235"/>
        <w:gridCol w:w="1236"/>
      </w:tblGrid>
      <w:tr w:rsidR="00125049" w:rsidRPr="00143FD1" w:rsidTr="00EA333A">
        <w:trPr>
          <w:trHeight w:val="544"/>
        </w:trPr>
        <w:tc>
          <w:tcPr>
            <w:tcW w:w="2153" w:type="dxa"/>
            <w:vMerge w:val="restart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Класс</w:t>
            </w:r>
          </w:p>
        </w:tc>
        <w:tc>
          <w:tcPr>
            <w:tcW w:w="1235" w:type="dxa"/>
            <w:vMerge w:val="restart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1235" w:type="dxa"/>
            <w:vMerge w:val="restart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1236" w:type="dxa"/>
            <w:vMerge w:val="restart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1235" w:type="dxa"/>
            <w:vMerge w:val="restart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1236" w:type="dxa"/>
            <w:vMerge w:val="restart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IX</w:t>
            </w:r>
          </w:p>
        </w:tc>
      </w:tr>
      <w:tr w:rsidR="00125049" w:rsidRPr="00143FD1" w:rsidTr="00EA333A">
        <w:trPr>
          <w:trHeight w:val="544"/>
        </w:trPr>
        <w:tc>
          <w:tcPr>
            <w:tcW w:w="2153" w:type="dxa"/>
            <w:vMerge/>
          </w:tcPr>
          <w:p w:rsidR="00125049" w:rsidRPr="00143FD1" w:rsidRDefault="00125049" w:rsidP="00EA333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235" w:type="dxa"/>
            <w:vMerge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5" w:type="dxa"/>
            <w:vMerge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36" w:type="dxa"/>
            <w:vMerge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</w:p>
        </w:tc>
      </w:tr>
      <w:tr w:rsidR="00125049" w:rsidRPr="00143FD1" w:rsidTr="00EA333A">
        <w:tc>
          <w:tcPr>
            <w:tcW w:w="2153" w:type="dxa"/>
          </w:tcPr>
          <w:p w:rsidR="00125049" w:rsidRPr="00143FD1" w:rsidRDefault="00125049" w:rsidP="00EA333A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235" w:type="dxa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highlight w:val="lightGray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5" w:type="dxa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  <w:tc>
          <w:tcPr>
            <w:tcW w:w="1236" w:type="dxa"/>
            <w:vAlign w:val="center"/>
          </w:tcPr>
          <w:p w:rsidR="00125049" w:rsidRPr="00143FD1" w:rsidRDefault="00125049" w:rsidP="00EA333A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43FD1">
              <w:rPr>
                <w:rFonts w:ascii="Times New Roman" w:eastAsia="Times New Roman" w:hAnsi="Times New Roman"/>
                <w:sz w:val="26"/>
                <w:szCs w:val="26"/>
                <w:lang w:val="be-BY"/>
              </w:rPr>
              <w:t>2020</w:t>
            </w:r>
          </w:p>
        </w:tc>
      </w:tr>
    </w:tbl>
    <w:p w:rsidR="00125049" w:rsidRPr="00143FD1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143FD1">
        <w:rPr>
          <w:rFonts w:ascii="Times New Roman" w:eastAsia="Times New Roman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45258791"/>
      <w:r>
        <w:fldChar w:fldCharType="begin"/>
      </w:r>
      <w:r>
        <w:instrText>HYPERLINK "https://adu.by/ru/homepage/obrazovatelnyj-protsess-2020-2021-uchebnyj-god/obshchee-srednee-obrazovanie-2020-2021/304-uchebnye-predmety-v-xi-klassy-2020-2021/3822-trudovoe-obuchenie.html"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i/>
          <w:sz w:val="30"/>
          <w:szCs w:val="30"/>
        </w:rPr>
        <w:t>https://adu.by/ Образовательный процесс. 2020/2021 учебный год / Общее среднее образование / Учебные предметы. V–XI классы / Трудовое обучение</w:t>
      </w:r>
      <w:r>
        <w:rPr>
          <w:rStyle w:val="a3"/>
          <w:rFonts w:ascii="Times New Roman" w:eastAsia="Times New Roman" w:hAnsi="Times New Roman" w:cs="Times New Roman"/>
          <w:i/>
          <w:sz w:val="30"/>
          <w:szCs w:val="30"/>
        </w:rPr>
        <w:fldChar w:fldCharType="end"/>
      </w:r>
      <w:bookmarkEnd w:id="0"/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Обращаем внимание, что в соде</w:t>
      </w:r>
      <w:r>
        <w:rPr>
          <w:rFonts w:ascii="Times New Roman" w:eastAsia="Times New Roman" w:hAnsi="Times New Roman" w:cs="Times New Roman"/>
          <w:sz w:val="30"/>
          <w:szCs w:val="30"/>
        </w:rPr>
        <w:t>ржание учебных программ введены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новые разделы: в учебную программу «Трудовое обучение. Технический труд» – раздел «Основы домоводства», в учебную программу «Трудовое обучение. Обслуживающий труд» – раздел «Ремонтные работы в быту».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 соответствии с этим в содержание учебных программ внесены следующие изменения.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«Трудовое обучение. Технический труд»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разделов «Обработка древесины» (16</w:t>
      </w:r>
      <w:r w:rsidRPr="000B500D">
        <w:rPr>
          <w:rStyle w:val="aa"/>
          <w:rFonts w:ascii="Times New Roman" w:eastAsia="Times New Roman" w:hAnsi="Times New Roman" w:cs="Times New Roman"/>
          <w:sz w:val="30"/>
          <w:szCs w:val="30"/>
        </w:rPr>
        <w:footnoteReference w:id="1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/16</w:t>
      </w:r>
      <w:r w:rsidRPr="000B500D">
        <w:rPr>
          <w:rStyle w:val="aa"/>
          <w:rFonts w:ascii="Times New Roman" w:eastAsia="Times New Roman" w:hAnsi="Times New Roman" w:cs="Times New Roman"/>
          <w:sz w:val="30"/>
          <w:szCs w:val="30"/>
        </w:rPr>
        <w:footnoteReference w:id="2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ч), «Ремонтные работы в быту» (2/2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«Основы домоводства» (2/2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Питание в жизни человека. Общие сведения о культуре питания, правильном здоровом питании, режиме питания. Виды бутербродов (блюд из яиц), технология их приготовления. Правила пользования столовыми приборами.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«П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риготовление бутербродов (блюд из яиц)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Роль жилья в жизни человека. Общие сведения о значении жилья, об особенностях ухода за ним. Понятие о санитарии и гигиене жилого помещения. Виды и особенности уборки жилых помещений. Ассортимент препаратов бытовой химии для уборки. Правила безопасного поведения при выполнении уборки помещения.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«У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борка учебного помещения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раздела «Обработка древесины» (32/16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«Основы домоводства» (4/2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Приготовление блюд из продуктов питания. Блюда из макаронных изделий (круп). Общие сведения об ассортименте и тепловой обработке макаронных изделий (круп). Правила пользования столовыми приборами.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«П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риготовление блюд из макаронных изделий (круп)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Уход за изделиями из текстильных материалов. Общие требования и правила ухода за одеждой. Меры предупреждения порчи одежды. Виды ремонта одежды. Замена фурнитуры (крючков, пуговиц, кнопок). Простейший ремонт одежды (пришивание пуговиц, подшив низа изделия, ремонт швов изделия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«П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ростейший ремонт одежды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разделов «Обработка древесины» (28/13 ч), «Обработка металлов» (22/11).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«Основы домоводства» (4/2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Приготовление блюд из продуктов питания. Общие сведения о питательной ценности и значении овощей (мясных продуктов) в питании человека. Общие сведения о видах тепловой обработки различных продуктов питания, ассортименте блюд. Правила пользования столовыми приборами.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«П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риготовление блюд из продуктов питания (по выбору)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Уход за изделиями из текстильных материалов. Общие требования и правила ухода за одеждой. Меры предупреждения порчи одежды. Чистка и влажно-тепловая обработка одежды. Правила стирки изделий. Символы по уходу за изделиями из различных текстильных волокон. Правила хранения одежды.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«И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зучение символов по уходу за изделиями, составление алгоритма ухода за изделиями с использованием ярлыков одежды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VIII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уменьшено количество часов на изучение раздела «Обработка древесины» (16/16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«Основы домоводства» (2/2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Приготовление блюд из продуктов питания. Общие сведения о питательной ценности и значении изделий из теста в питании человека. Общие сведения о видах тепловой обработки различных продуктов питания, ассортименте блюд.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Приготовление блюд из продуктов питания (по выбору)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Простые ремонтные работы в жилых помещениях. Общие сведения о ремонтных работах в жилых помещениях: оклейка обоями стен, настил напольных покрытий (линолеума, ламинированного напольного покрытия, ковровых покрытий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Методика расчета необходимого количества материала для выполнения работ.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«Р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асчет необходимого количества материала для выполнения ремонтных работ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IX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разделов «Обработка древесины» (14/14 ч), «Обработка металлов» (8/8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«Основы домоводства» (2/2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Домашняя экономика. Общие сведения о структуре семейного бюджета (доходы, расходы, баланс, планирование бюджета), рациональном ведении домашнего хозяйства. Банковская грамотность (кредиты, депозиты (вклады), проценты).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«С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оставление таблицы планирования семейного бюджета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Культура внешнего вида. Имидж делового человека (стиль, рациональный гардероб, внешний вид, речь, культура поведения, культура общения, разговор по телефону)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«П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одбор деталей одежды разных стилей; завязывание галстука различными узлами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«Трудовое обучение. Обслуживающий труд»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раздела «Основы изготовления швейного изделия» (19</w:t>
      </w:r>
      <w:r w:rsidRPr="000B500D">
        <w:rPr>
          <w:rStyle w:val="aa"/>
          <w:rFonts w:ascii="Times New Roman" w:eastAsia="Times New Roman" w:hAnsi="Times New Roman" w:cs="Times New Roman"/>
          <w:sz w:val="30"/>
          <w:szCs w:val="30"/>
        </w:rPr>
        <w:footnoteReference w:id="3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/16</w:t>
      </w:r>
      <w:r w:rsidRPr="000B500D">
        <w:rPr>
          <w:rStyle w:val="aa"/>
          <w:rFonts w:ascii="Times New Roman" w:eastAsia="Times New Roman" w:hAnsi="Times New Roman" w:cs="Times New Roman"/>
          <w:sz w:val="30"/>
          <w:szCs w:val="30"/>
        </w:rPr>
        <w:footnoteReference w:id="4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–19</w:t>
      </w:r>
      <w:r w:rsidRPr="000B500D">
        <w:rPr>
          <w:rStyle w:val="aa"/>
          <w:rFonts w:ascii="Times New Roman" w:eastAsia="Times New Roman" w:hAnsi="Times New Roman" w:cs="Times New Roman"/>
          <w:sz w:val="30"/>
          <w:szCs w:val="30"/>
        </w:rPr>
        <w:footnoteReference w:id="5"/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Ремонтные работы в быту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» (2/2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–2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Общие сведения об основных видах ремонта, используемых в быту. Применение изделий из конструкционных материалов (древесина,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металл, искусственные материалы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) в быту. Свойства конструкционных материалов и правила эксплуатации и ухода за поверхностями из конструкционных материалов. Мелкий ремонт поверхностей (зачистка, устранение сколов, трещин). Общие сведения о сборке деталей из древесины: на клее, на гвоздях. Правила соединения деталей на клее, на гвоздях. Правила безопасного поведения при работе с инструментами и приспособлениями.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Сборка соединений на клее, на гвоздях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Простейший ремонт мебели. Общие сведения о видах ремонта мебели в быту, разъемных и неразъемных соединениях. Простейший ремонт разъемных соединений. 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Простейший ремонт разъемных соединений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разделов «Основы изготовления швейного изделия» (30/24–17 ч), «Основы домоводства» (4/4–2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Ремонтные работы в быту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» (4/4–2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Простейшие виды санитарного ремонта помещений. Окраска и оклеивание обоями. Подготовка поверхности к обработке, инструменты, используемые при ремонтных работах (кисть, валик, скребок, штукатурная лопатка, мастерок и др.). Грунтование поверхности. Обои и их виды (бумажные, нетканые, виниловые и текстильные,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). Способы оклейки (встык, внахлест) обоями.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Расчет количества обоев для помещения заданной площади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Ремонт хозяйственного инвентаря. Общие сведения о ремонтных работах в быту. Ремонт инвентаря (лопат, грабель, тяпок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>), домашнего уборочного инвентаря (швабры, щетки для подметания пола). Способы крепления ручки (на клее, на шурупах). Правила безопасного поведения при выполнении ремонтных работ.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Простейший ремонт хозяйственного инвентаря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разделов «Основы изготовления швейного изделия» (30/24–17 ч), «Основы домоводства» (4/4–2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Ремонтные работы в быту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» (4/4–2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Простейшие виды санитарного ремонта помещений. Напольные покрытия. Виды, свойства и характеристики напольных покрытий.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Условные обозначения, используемые при маркировке напольных покрытий. Правила расчетов необходимого количества напольных покрытий для разных помещений.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Расчет количества напольного покрытия (по выбору) для помещения заданной площади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Мебельная фурнитура, виды и назначение. Общие сведения о видах, назначении и неисправностях мебельной фурнитуры. Ремонт мебельной фурнитуры в быту: регулировка накладных петель, магнитных защелок, ручек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Правила безопасного поведения при работе с инструментами и приспособлениями.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Практическая работа: «И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зучение устройства, способов действия и крепления мебельной фурнитуры, упражнения в креплении отдельных видов фурнитуры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VIII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разделов «Основы изготовления швейного изделия» (16/14–16 ч), «Основы домоводства» (3/2–3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Ремонтные работы в быту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» (2/2–2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Бытовые электронагревательные приборы. Виды электронагревательных приборов, классификация, устройство, назначение, правила безопасной работы. Принцип функционирования основных бытовых электронагревательных приборов. Инструкция по эксплуатации электронагревательных приборов. Рациональное использование бытовых электроприборов.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Ознакомление с устройством бытовых электронагревательных приборов (по выбору) и принципом работы (с использованием инструкции по эксплуатации приборов)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Простые ремонтные работы. Общие сведения о санитарно-техническом оборудовании в быту, его видах, назначении и возможных неисправностях. Простейший ремонт санитарно-технического оборудования: замена картриджа смесителя, устранение неисправностей в кран-буксах смесителя, удаление известкового налета на аэраторе и </w:t>
      </w:r>
      <w:proofErr w:type="gramStart"/>
      <w:r w:rsidRPr="000B500D">
        <w:rPr>
          <w:rFonts w:ascii="Times New Roman" w:eastAsia="Times New Roman" w:hAnsi="Times New Roman" w:cs="Times New Roman"/>
          <w:sz w:val="30"/>
          <w:szCs w:val="30"/>
        </w:rPr>
        <w:t>т.д.</w:t>
      </w:r>
      <w:proofErr w:type="gram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Правила безопасного поведения при работе с инструментами и приспособлениями.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Простейший ремонт санитарно-технического оборудования в быту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  <w:lang w:val="en-US"/>
        </w:rPr>
        <w:t>IX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класс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уменьшено количество часов на изучение раздела «Основы изготовления швейного изделия» (14/12–14 ч).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Введен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 раздел «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Ремонтные работы в быту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» (2/2–2 ч)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, включающий темы: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Электробытовая техника. Технико-технологические сведения об электробытовой технике (машины и приборы для обработки белья, машины и аппараты для обработки и хранения продуктов, машины для уборки помещений, приборы для поддержания микроклимата и др.). Виды, устройство, и правила эксплуатации. Правила безопасной работы с электробытовой техникой. Основные причины неполадок и способы их устранения.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Ознакомление с устройством электробытовой техники (по выбору) и принципом работы (с использованием инструкции по эксплуатации)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Простые ремонтные работы. Общие сведения о бытовых </w:t>
      </w:r>
      <w:proofErr w:type="spellStart"/>
      <w:r w:rsidRPr="000B500D">
        <w:rPr>
          <w:rFonts w:ascii="Times New Roman" w:eastAsia="Times New Roman" w:hAnsi="Times New Roman" w:cs="Times New Roman"/>
          <w:sz w:val="30"/>
          <w:szCs w:val="30"/>
        </w:rPr>
        <w:t>электроустановочных</w:t>
      </w:r>
      <w:proofErr w:type="spell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и электротехнических изделиях (удлинители электрические, штепсельные вилки, выключатели, розетки, автоматический выключатель и др.), их виды, назначение и возможные неисправности. Электрические лампы бытового назначения: общие технические характеристики ламп (типы ламп, достоинства и недостатки, особенности эксплуатации и замены). Правила безопасного поведения при работе с инструментами и приспособлениями.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Простейший ремонт </w:t>
      </w:r>
      <w:proofErr w:type="spellStart"/>
      <w:r w:rsidRPr="000B500D">
        <w:rPr>
          <w:rFonts w:ascii="Times New Roman" w:eastAsia="Times New Roman" w:hAnsi="Times New Roman" w:cs="Times New Roman"/>
          <w:sz w:val="30"/>
          <w:szCs w:val="30"/>
        </w:rPr>
        <w:t>электроустановочных</w:t>
      </w:r>
      <w:proofErr w:type="spellEnd"/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изделий в быту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25049" w:rsidRPr="009A6CCF" w:rsidRDefault="00125049" w:rsidP="00125049">
      <w:pPr>
        <w:pStyle w:val="a4"/>
        <w:ind w:left="0" w:firstLine="680"/>
        <w:rPr>
          <w:sz w:val="30"/>
          <w:szCs w:val="30"/>
        </w:rPr>
      </w:pPr>
      <w:r w:rsidRPr="000B500D">
        <w:rPr>
          <w:sz w:val="30"/>
          <w:szCs w:val="30"/>
        </w:rPr>
        <w:t>При изучении разделов «Основы домоводства» (Трудовое обучение. Технический труд) и «Ремонтные работы в быту» (Трудовое обучение. Обслуживающий труд»</w:t>
      </w:r>
      <w:r>
        <w:rPr>
          <w:sz w:val="30"/>
          <w:szCs w:val="30"/>
        </w:rPr>
        <w:t>)</w:t>
      </w:r>
      <w:r w:rsidRPr="000B500D">
        <w:rPr>
          <w:sz w:val="30"/>
          <w:szCs w:val="30"/>
        </w:rPr>
        <w:t xml:space="preserve"> предусматривается «параллельное» изучение указанных тем мальчиками и девочками (девочки занимаются в учебных мастерских, мальчики – в учебном кабинете для занятий кулинарией и для занятий швейным делом; учебные занятия для девочек проводит учитель </w:t>
      </w:r>
      <w:r w:rsidRPr="009A6CCF">
        <w:rPr>
          <w:sz w:val="30"/>
          <w:szCs w:val="30"/>
        </w:rPr>
        <w:t xml:space="preserve">технического труда, для мальчиков – учитель обслуживающего труда). </w:t>
      </w:r>
    </w:p>
    <w:p w:rsidR="00125049" w:rsidRPr="009A6CCF" w:rsidRDefault="00125049" w:rsidP="0012504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9A6CCF">
        <w:rPr>
          <w:rFonts w:ascii="Times New Roman" w:hAnsi="Times New Roman" w:cs="Times New Roman"/>
          <w:sz w:val="30"/>
          <w:szCs w:val="30"/>
        </w:rPr>
        <w:t xml:space="preserve">При наличии условий в учреждении образования и возможностей материально-технической базы учебных мастерских и кабинетов обслуживающего труда </w:t>
      </w:r>
      <w:r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Pr="009A6CCF">
        <w:rPr>
          <w:rFonts w:ascii="Times New Roman" w:hAnsi="Times New Roman" w:cs="Times New Roman"/>
          <w:sz w:val="30"/>
          <w:szCs w:val="30"/>
        </w:rPr>
        <w:t xml:space="preserve">объединение мальчиков и </w:t>
      </w:r>
      <w:r>
        <w:rPr>
          <w:rFonts w:ascii="Times New Roman" w:hAnsi="Times New Roman" w:cs="Times New Roman"/>
          <w:sz w:val="30"/>
          <w:szCs w:val="30"/>
        </w:rPr>
        <w:t xml:space="preserve">групп </w:t>
      </w:r>
      <w:r w:rsidRPr="009A6CCF">
        <w:rPr>
          <w:rFonts w:ascii="Times New Roman" w:hAnsi="Times New Roman" w:cs="Times New Roman"/>
          <w:sz w:val="30"/>
          <w:szCs w:val="30"/>
        </w:rPr>
        <w:t>девочек в одном помещении при изучении разделов «Основы домоводства» и «Ремонтные работы в быту».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2. Учебные издания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2020/2021 учебном году используются действующие учебные пособия, э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лектронные версии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которых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размещены на национальном образовательном портале: </w:t>
      </w:r>
      <w:hyperlink r:id="rId6">
        <w:r w:rsidRPr="000B500D">
          <w:rPr>
            <w:rFonts w:ascii="Times New Roman" w:eastAsia="Times New Roman" w:hAnsi="Times New Roman" w:cs="Times New Roman"/>
            <w:i/>
            <w:color w:val="0563C1"/>
            <w:sz w:val="30"/>
            <w:szCs w:val="30"/>
            <w:u w:val="single"/>
          </w:rPr>
          <w:t>http://e-padruchnik.adu.by/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i/>
          <w:color w:val="0563C1"/>
          <w:u w:val="single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r:id="rId7" w:history="1">
        <w:r>
          <w:rPr>
            <w:rStyle w:val="a3"/>
            <w:rFonts w:ascii="Times New Roman" w:eastAsia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Трудовое обучение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25049" w:rsidRPr="00542B36" w:rsidRDefault="00125049" w:rsidP="0012504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542B36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542B36">
        <w:rPr>
          <w:rFonts w:ascii="Times New Roman" w:hAnsi="Times New Roman" w:cs="Times New Roman"/>
          <w:sz w:val="30"/>
          <w:szCs w:val="30"/>
        </w:rPr>
        <w:t>«</w:t>
      </w:r>
      <w:r w:rsidRPr="00542B36">
        <w:rPr>
          <w:rFonts w:ascii="Times New Roman" w:hAnsi="Times New Roman" w:cs="Times New Roman"/>
          <w:sz w:val="30"/>
          <w:szCs w:val="30"/>
          <w:lang w:val="be-BY"/>
        </w:rPr>
        <w:t>Компетентностный подход</w:t>
      </w:r>
      <w:r w:rsidRPr="00542B36">
        <w:rPr>
          <w:rFonts w:ascii="Times New Roman" w:hAnsi="Times New Roman" w:cs="Times New Roman"/>
          <w:sz w:val="30"/>
          <w:szCs w:val="30"/>
        </w:rPr>
        <w:t xml:space="preserve">»). 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«Трудовое обучение» в 2020/2021 учебном году размещена на национальном образовательном портале: </w:t>
      </w:r>
      <w:hyperlink r:id="rId8" w:history="1">
        <w:r>
          <w:rPr>
            <w:rStyle w:val="a3"/>
            <w:rFonts w:ascii="Times New Roman" w:eastAsia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Трудовое обучение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:rsidR="00125049" w:rsidRPr="00921442" w:rsidRDefault="00125049" w:rsidP="001250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921442">
        <w:rPr>
          <w:rFonts w:ascii="Times New Roman" w:hAnsi="Times New Roman" w:cs="Times New Roman"/>
          <w:sz w:val="30"/>
          <w:szCs w:val="30"/>
        </w:rPr>
        <w:t xml:space="preserve">На </w:t>
      </w:r>
      <w:r w:rsidRPr="00921442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921442">
        <w:rPr>
          <w:rFonts w:ascii="Times New Roman" w:hAnsi="Times New Roman" w:cs="Times New Roman"/>
          <w:sz w:val="30"/>
          <w:szCs w:val="30"/>
        </w:rPr>
        <w:t xml:space="preserve"> ступени общего среднего об</w:t>
      </w:r>
      <w:r>
        <w:rPr>
          <w:rFonts w:ascii="Times New Roman" w:hAnsi="Times New Roman" w:cs="Times New Roman"/>
          <w:sz w:val="30"/>
          <w:szCs w:val="30"/>
        </w:rPr>
        <w:t>разования учебный предмет «Трудовое обучение</w:t>
      </w:r>
      <w:r w:rsidRPr="00921442">
        <w:rPr>
          <w:rFonts w:ascii="Times New Roman" w:hAnsi="Times New Roman" w:cs="Times New Roman"/>
          <w:sz w:val="30"/>
          <w:szCs w:val="30"/>
        </w:rPr>
        <w:t xml:space="preserve">» может изучаться на повышенном уровне в </w:t>
      </w:r>
      <w:r w:rsidRPr="00921442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921442">
        <w:rPr>
          <w:rFonts w:ascii="Times New Roman" w:hAnsi="Times New Roman" w:cs="Times New Roman"/>
          <w:sz w:val="30"/>
          <w:szCs w:val="30"/>
        </w:rPr>
        <w:t xml:space="preserve"> и </w:t>
      </w:r>
      <w:r w:rsidRPr="00921442">
        <w:rPr>
          <w:rFonts w:ascii="Times New Roman" w:hAnsi="Times New Roman" w:cs="Times New Roman"/>
          <w:sz w:val="30"/>
          <w:szCs w:val="30"/>
          <w:lang w:val="en-US"/>
        </w:rPr>
        <w:t>IX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21442">
        <w:rPr>
          <w:rFonts w:ascii="Times New Roman" w:hAnsi="Times New Roman" w:cs="Times New Roman"/>
          <w:sz w:val="30"/>
          <w:szCs w:val="30"/>
        </w:rPr>
        <w:t xml:space="preserve">классах </w:t>
      </w:r>
      <w:r>
        <w:rPr>
          <w:rFonts w:ascii="Times New Roman" w:hAnsi="Times New Roman" w:cs="Times New Roman"/>
          <w:sz w:val="30"/>
          <w:szCs w:val="30"/>
        </w:rPr>
        <w:t xml:space="preserve">в объеме не более 2 двух дополнительных учебных </w:t>
      </w:r>
      <w:r w:rsidRPr="00921442">
        <w:rPr>
          <w:rFonts w:ascii="Times New Roman" w:hAnsi="Times New Roman" w:cs="Times New Roman"/>
          <w:sz w:val="30"/>
          <w:szCs w:val="30"/>
        </w:rPr>
        <w:t xml:space="preserve">часов в неделю.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Рекомендации по организации изучения трудового обучения на повышенном уровне размещены на национальном образовательном портале: </w:t>
      </w:r>
      <w:hyperlink r:id="rId9" w:history="1">
        <w:r>
          <w:rPr>
            <w:rStyle w:val="a3"/>
            <w:rFonts w:ascii="Times New Roman" w:eastAsia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Трудовое обучение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25049" w:rsidRPr="0085690C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4. Календарно-тематическое планирование</w:t>
      </w:r>
    </w:p>
    <w:p w:rsidR="00125049" w:rsidRPr="00100B6C" w:rsidRDefault="00125049" w:rsidP="00125049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100B6C">
        <w:rPr>
          <w:rFonts w:ascii="Times New Roman" w:hAnsi="Times New Roman" w:cs="Times New Roman"/>
          <w:sz w:val="30"/>
          <w:szCs w:val="30"/>
        </w:rPr>
        <w:t>Согласно должностным обязанностям</w:t>
      </w:r>
      <w:proofErr w:type="gramEnd"/>
      <w:r w:rsidRPr="00100B6C">
        <w:rPr>
          <w:rFonts w:ascii="Times New Roman" w:hAnsi="Times New Roman" w:cs="Times New Roman"/>
          <w:sz w:val="30"/>
          <w:szCs w:val="30"/>
        </w:rPr>
        <w:t xml:space="preserve"> учитель разрабатывает КТП с учетом времени, отведенного в учебной программе на изучение отдельных тем по учебному предмет</w:t>
      </w:r>
      <w:r>
        <w:rPr>
          <w:rFonts w:ascii="Times New Roman" w:hAnsi="Times New Roman" w:cs="Times New Roman"/>
          <w:sz w:val="30"/>
          <w:szCs w:val="30"/>
        </w:rPr>
        <w:t>у «Трудовое обучение</w:t>
      </w:r>
      <w:r w:rsidRPr="00100B6C">
        <w:rPr>
          <w:rFonts w:ascii="Times New Roman" w:hAnsi="Times New Roman" w:cs="Times New Roman"/>
          <w:sz w:val="30"/>
          <w:szCs w:val="30"/>
        </w:rPr>
        <w:t xml:space="preserve">». Данное КТП утверждается руководителем учреждения образования до начала учебного года. </w:t>
      </w:r>
    </w:p>
    <w:p w:rsidR="00125049" w:rsidRPr="00100B6C" w:rsidRDefault="00125049" w:rsidP="00125049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100B6C">
        <w:rPr>
          <w:rFonts w:ascii="Times New Roman" w:hAnsi="Times New Roman" w:cs="Times New Roman"/>
          <w:sz w:val="30"/>
          <w:szCs w:val="30"/>
        </w:rPr>
        <w:t>Учитель вправе использовать примерное КТП по учебному предмет</w:t>
      </w:r>
      <w:r>
        <w:rPr>
          <w:rFonts w:ascii="Times New Roman" w:hAnsi="Times New Roman" w:cs="Times New Roman"/>
          <w:sz w:val="30"/>
          <w:szCs w:val="30"/>
        </w:rPr>
        <w:t>у «Трудовое обучение</w:t>
      </w:r>
      <w:r w:rsidRPr="00100B6C">
        <w:rPr>
          <w:rFonts w:ascii="Times New Roman" w:hAnsi="Times New Roman" w:cs="Times New Roman"/>
          <w:sz w:val="30"/>
          <w:szCs w:val="30"/>
        </w:rPr>
        <w:t xml:space="preserve">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>
        <w:rPr>
          <w:rFonts w:ascii="Times New Roman" w:hAnsi="Times New Roman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125049" w:rsidRDefault="00125049" w:rsidP="0012504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Время проведения занятий по темам разделов учителями обслуживающего и технического труда выбираются самостоятельно.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КТП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«Трудовое обучение. Технический труд»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включаются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темы для изучения раздела «Рем</w:t>
      </w:r>
      <w:r>
        <w:rPr>
          <w:rFonts w:ascii="Times New Roman" w:eastAsia="Times New Roman" w:hAnsi="Times New Roman" w:cs="Times New Roman"/>
          <w:sz w:val="30"/>
          <w:szCs w:val="30"/>
        </w:rPr>
        <w:t>онтные работы в быту» девочками,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по учебному предмету «Трудовое обучени</w:t>
      </w:r>
      <w:r>
        <w:rPr>
          <w:rFonts w:ascii="Times New Roman" w:eastAsia="Times New Roman" w:hAnsi="Times New Roman" w:cs="Times New Roman"/>
          <w:sz w:val="30"/>
          <w:szCs w:val="30"/>
        </w:rPr>
        <w:t>е. Обслуживающий труд» включаются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темы для изучения раздела «Основы домоводства» мальчиками.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5. Особенности организации образовательного процесса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При изучении учебного предмета «Трудовое обучение» 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класс делится на две группы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(юноши, девушки) 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>вне зависимости от его наполняемости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 соответствии с пунктом 54 Положения об учреждении общего среднего образования.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 организации образовательного процесса для получения общего среднего образования на дому изучение учебного предмета «Трудовое обучение» не осуществляется.</w:t>
      </w:r>
    </w:p>
    <w:p w:rsidR="00125049" w:rsidRPr="00D13396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13396">
        <w:rPr>
          <w:rFonts w:ascii="Times New Roman" w:eastAsia="Times New Roman" w:hAnsi="Times New Roman" w:cs="Times New Roman"/>
          <w:sz w:val="30"/>
          <w:szCs w:val="30"/>
        </w:rPr>
        <w:t>В соответствии с Санитарными нормами и правилами два учебных занятия по учебному предмету «Трудовое обучение» могут быть объединены.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Особое внимание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организации учебных занятий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следует обратить на формирование понятия об энергосбережении, знание и точное соблюдение всеми учащимися правил безопасного поведения, электробезопасности, санитарно-гигиенических требований в процессе выполнения работы.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Содержание вариативного компонента учебной программы для V–IX классов расширено и дополнено. Учитель трудового обучения может самостоятельно выбирать или дополнять указанные разделы другими темами, отражающими региональную специфику и особенности образовательной среды учреждения образования, в зависимости от материально-технической базы учреждения общего среднего образования, интересов учащихся.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Традиционно в учебных программах приводится примерный перечень изделий для практических работ. Учителю трудового обучения предоставлено право планировать изготовление изделий с учетом их соответствия изучаемым темам и технологическим операциям. В то же время при выборе изделия необходимо учитывать состояние материально-технической базы учреждения общего среднего образования, региональные традиции и, главное, желание и возможности учащихся. Кроме того, целесообразно сохранить принцип единообразного подхода при выборе изделия.</w:t>
      </w:r>
    </w:p>
    <w:p w:rsidR="00125049" w:rsidRPr="000B500D" w:rsidRDefault="00125049" w:rsidP="00125049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трудовой, хозяйственно-бытовой деятельности. До 15 % учебного времени учитель может использовать по своему усмотрению с учетом состояния материально-технической базы учреждения общего среднего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lastRenderedPageBreak/>
        <w:t>образования.</w:t>
      </w:r>
    </w:p>
    <w:p w:rsidR="00125049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 организации образовательного процесса по учебному предмету «Трудовое обучение» н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 первом учебном занятии в учебном году (далее – в каждой учебной четверти)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</w:t>
      </w:r>
      <w:proofErr w:type="spellStart"/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Змест</w:t>
      </w:r>
      <w:proofErr w:type="spellEnd"/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вучэбных</w:t>
      </w:r>
      <w:proofErr w:type="spellEnd"/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заняткаў</w:t>
      </w:r>
      <w:proofErr w:type="spellEnd"/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» 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классного журнала: </w:t>
      </w:r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«Обучение правилам безопасного поведения»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или </w:t>
      </w:r>
      <w:r w:rsidRPr="000B500D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«ОПБП»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(перед основной темой урока). Педагогический работник обязан убедиться в создании всех условий для безопасного проведения учебных занятий. Перед началом выполнения практической работы особое внимание следует уделять обучению безопасным приемам ее выполнения. </w:t>
      </w:r>
    </w:p>
    <w:p w:rsidR="00125049" w:rsidRPr="00410859" w:rsidRDefault="00125049" w:rsidP="0012504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410859">
        <w:rPr>
          <w:rFonts w:ascii="Times New Roman" w:hAnsi="Times New Roman" w:cs="Times New Roman"/>
          <w:sz w:val="30"/>
          <w:szCs w:val="30"/>
        </w:rPr>
        <w:t>В соответствии с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410859">
        <w:rPr>
          <w:rFonts w:ascii="Times New Roman" w:hAnsi="Times New Roman" w:cs="Times New Roman"/>
          <w:sz w:val="30"/>
          <w:szCs w:val="30"/>
        </w:rPr>
        <w:t xml:space="preserve"> Специфически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410859">
        <w:rPr>
          <w:rFonts w:ascii="Times New Roman" w:hAnsi="Times New Roman" w:cs="Times New Roman"/>
          <w:sz w:val="30"/>
          <w:szCs w:val="30"/>
        </w:rPr>
        <w:t xml:space="preserve"> санитарно-эпидемиологически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410859">
        <w:rPr>
          <w:rFonts w:ascii="Times New Roman" w:hAnsi="Times New Roman" w:cs="Times New Roman"/>
          <w:sz w:val="30"/>
          <w:szCs w:val="30"/>
        </w:rPr>
        <w:t xml:space="preserve"> требования</w:t>
      </w:r>
      <w:r>
        <w:rPr>
          <w:rFonts w:ascii="Times New Roman" w:hAnsi="Times New Roman" w:cs="Times New Roman"/>
          <w:sz w:val="30"/>
          <w:szCs w:val="30"/>
        </w:rPr>
        <w:t>ми</w:t>
      </w:r>
      <w:r w:rsidRPr="00410859">
        <w:rPr>
          <w:rFonts w:ascii="Times New Roman" w:hAnsi="Times New Roman" w:cs="Times New Roman"/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правил</w:t>
      </w:r>
      <w:r>
        <w:rPr>
          <w:rFonts w:ascii="Times New Roman" w:eastAsia="Times New Roman" w:hAnsi="Times New Roman" w:cs="Times New Roman"/>
          <w:sz w:val="30"/>
          <w:szCs w:val="30"/>
        </w:rPr>
        <w:t>ами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безопасной работы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а также в целях предохранения одежды делового стиля от загрязнения и порчи </w:t>
      </w:r>
      <w:r w:rsidRPr="00410859">
        <w:rPr>
          <w:rFonts w:ascii="Times New Roman" w:hAnsi="Times New Roman" w:cs="Times New Roman"/>
          <w:sz w:val="30"/>
          <w:szCs w:val="30"/>
        </w:rPr>
        <w:t xml:space="preserve">при организации трудового обучения </w:t>
      </w:r>
      <w:r>
        <w:rPr>
          <w:rFonts w:ascii="Times New Roman" w:hAnsi="Times New Roman" w:cs="Times New Roman"/>
          <w:sz w:val="30"/>
          <w:szCs w:val="30"/>
        </w:rPr>
        <w:t>учащие</w:t>
      </w:r>
      <w:r w:rsidRPr="00410859">
        <w:rPr>
          <w:rFonts w:ascii="Times New Roman" w:hAnsi="Times New Roman" w:cs="Times New Roman"/>
          <w:sz w:val="30"/>
          <w:szCs w:val="30"/>
        </w:rPr>
        <w:t>ся должны допускаться к работе в соответствующей одежде (халат, фартук, косынка и иное) и обуви с использованием других средств индивидуальной защиты в соответствии с характером выполняемых работ.</w:t>
      </w:r>
    </w:p>
    <w:p w:rsidR="00125049" w:rsidRPr="000B500D" w:rsidRDefault="00125049" w:rsidP="00125049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Обращаем внимание, что в соответствии с программой по учебному предмету «Трудовое обучение» учащиеся должны выполнять практические работы с использованием учебного оборудования, в том числе станков для обработки древесины и металла, швейных машин, оборудования для приготовления пищи во время урока под руководством учителя.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Практические работы на учебном оборудовании проводятся при строгом соблюдении правил безопасной работы,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При выполнении практических работ по трудовому обучению на учебном оборудовании 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подхода.</w:t>
      </w:r>
    </w:p>
    <w:p w:rsidR="00125049" w:rsidRPr="000B500D" w:rsidRDefault="00125049" w:rsidP="00125049">
      <w:pPr>
        <w:shd w:val="clear" w:color="auto" w:fill="FFFFFF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Учитель технического труда в учреждениях общего среднего образования должен иметь квалификационный разряд по одной из рабочих профессий: станочник деревообрабатывающих станков, станочник металлообрабатывающих станков или станочник широкого </w:t>
      </w: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профиля, что дает ему право работать на учебном станочном оборудовании, а также обучать учащихся приемам безопасной работы на учебных станках.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Обращаем внимание, что выполнение домашнего задания учебной программой по учебному предмету «Трудовое обучение» не предусмотрено.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Учитель может предложить для выполнения дома задания творческого характера только по желанию учащихся.</w:t>
      </w:r>
    </w:p>
    <w:p w:rsidR="00125049" w:rsidRPr="000B500D" w:rsidRDefault="00125049" w:rsidP="0012504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Практические работы по трудовому обучению предполагают совершенствование и проверку усвоения учащимися учебного материала определенной темы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(тем). Они являются средством тематического контроля. Отметки за работу заносятся в классный журнал и учитываются при осуществлении промежуточной аттестации.</w:t>
      </w:r>
    </w:p>
    <w:p w:rsidR="00125049" w:rsidRPr="000B500D" w:rsidRDefault="00125049" w:rsidP="00125049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факультативных занятий предлагается использовать учебные программы, утвержденные </w:t>
      </w:r>
      <w:r>
        <w:rPr>
          <w:rFonts w:ascii="Times New Roman" w:eastAsia="Times New Roman" w:hAnsi="Times New Roman" w:cs="Times New Roman"/>
          <w:sz w:val="30"/>
          <w:szCs w:val="30"/>
        </w:rPr>
        <w:t>Министерством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образования Республики Беларусь в 2020 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10" w:history="1">
        <w:r>
          <w:rPr>
            <w:rStyle w:val="a3"/>
            <w:rFonts w:ascii="Times New Roman" w:eastAsia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Трудовое обучение</w:t>
        </w:r>
      </w:hyperlink>
      <w:r w:rsidRPr="000B500D">
        <w:rPr>
          <w:rFonts w:ascii="Times New Roman" w:eastAsia="Times New Roman" w:hAnsi="Times New Roman" w:cs="Times New Roman"/>
          <w:i/>
          <w:sz w:val="30"/>
          <w:szCs w:val="30"/>
        </w:rPr>
        <w:t>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0B500D">
        <w:rPr>
          <w:rFonts w:ascii="Times New Roman" w:eastAsia="Times New Roman" w:hAnsi="Times New Roman" w:cs="Times New Roman"/>
          <w:b/>
          <w:sz w:val="30"/>
          <w:szCs w:val="30"/>
        </w:rPr>
        <w:t xml:space="preserve">6. </w:t>
      </w:r>
      <w:r w:rsidRPr="000B500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125049" w:rsidRPr="00EE2884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EE2884">
        <w:rPr>
          <w:rFonts w:ascii="Times New Roman" w:hAnsi="Times New Roman" w:cs="Times New Roman"/>
          <w:sz w:val="30"/>
          <w:szCs w:val="30"/>
        </w:rPr>
        <w:t>При планировании методичес</w:t>
      </w:r>
      <w:r>
        <w:rPr>
          <w:rFonts w:ascii="Times New Roman" w:hAnsi="Times New Roman" w:cs="Times New Roman"/>
          <w:sz w:val="30"/>
          <w:szCs w:val="30"/>
        </w:rPr>
        <w:t>кой работы с учителями трудового обучения</w:t>
      </w:r>
      <w:r w:rsidRPr="00EE2884">
        <w:rPr>
          <w:rFonts w:ascii="Times New Roman" w:hAnsi="Times New Roman" w:cs="Times New Roman"/>
          <w:sz w:val="30"/>
          <w:szCs w:val="30"/>
        </w:rPr>
        <w:t xml:space="preserve"> в 2020/2021 учебном году следует учитывать требования нормативных правовых актов, актуальные вопросы развития предметного образовани</w:t>
      </w:r>
      <w:r>
        <w:rPr>
          <w:rFonts w:ascii="Times New Roman" w:hAnsi="Times New Roman" w:cs="Times New Roman"/>
          <w:sz w:val="30"/>
          <w:szCs w:val="30"/>
        </w:rPr>
        <w:t>я, интересы и запросы педагогов</w:t>
      </w:r>
      <w:r w:rsidRPr="00EE2884">
        <w:rPr>
          <w:rFonts w:ascii="Times New Roman" w:hAnsi="Times New Roman" w:cs="Times New Roman"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учителей, преподающих учебный предмет «Трудовое обучение», в 2020/2021 учебном году предлагается единая тема </w:t>
      </w:r>
      <w:r w:rsidRPr="00EE2884">
        <w:rPr>
          <w:rFonts w:ascii="Times New Roman" w:eastAsia="Times New Roman" w:hAnsi="Times New Roman" w:cs="Times New Roman"/>
          <w:i/>
          <w:sz w:val="30"/>
          <w:szCs w:val="30"/>
        </w:rPr>
        <w:t>«Совершенствование профессиональной компетентности педагога по вопросам организации учебно-познавательной деятельности учащихся».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 рамках организации методической работы с учителями, преподающими учебный предмет «</w:t>
      </w:r>
      <w:r>
        <w:rPr>
          <w:rFonts w:ascii="Times New Roman" w:eastAsia="Times New Roman" w:hAnsi="Times New Roman" w:cs="Times New Roman"/>
          <w:sz w:val="30"/>
          <w:szCs w:val="30"/>
        </w:rPr>
        <w:t>Трудовое обучение», в 2020/2021 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учебном году особое внимание следует уделить созданию условий для самореализации учащихся в процессе учебно-познавательной деятельности.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Деятельность методических формирований планируется с учетом кадрового потенциала, анализа методической работы за предыдущий учебный год, актуальных проблем современного образования и имеющегося эффективного педагогического опыта учителей региона.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 августовских предметных секциях рекомендуется обсудить следующие вопросы:</w:t>
      </w:r>
    </w:p>
    <w:p w:rsidR="00125049" w:rsidRPr="00553A06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1. </w:t>
      </w:r>
      <w:r w:rsidRPr="004119E0">
        <w:rPr>
          <w:rFonts w:ascii="Times New Roman" w:hAnsi="Times New Roman" w:cs="Times New Roman"/>
          <w:sz w:val="30"/>
          <w:szCs w:val="30"/>
        </w:rPr>
        <w:t>Особенности организации образовательного процесса в учреждениях образования по учебному предмету «Трудовое обучение» в 2020/2021 учебном году:</w:t>
      </w:r>
    </w:p>
    <w:p w:rsidR="00125049" w:rsidRPr="00553A06" w:rsidRDefault="00125049" w:rsidP="00125049">
      <w:pPr>
        <w:pStyle w:val="a6"/>
        <w:tabs>
          <w:tab w:val="left" w:pos="993"/>
        </w:tabs>
        <w:ind w:firstLine="680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учебные программы по трудовому обучению</w:t>
      </w:r>
      <w:r w:rsidRPr="00553A06">
        <w:rPr>
          <w:rFonts w:ascii="Times New Roman" w:hAnsi="Times New Roman" w:cs="Times New Roman"/>
          <w:b w:val="0"/>
          <w:sz w:val="30"/>
          <w:szCs w:val="30"/>
        </w:rPr>
        <w:t>, использующиеся в 2020/2021 учебном году</w:t>
      </w:r>
      <w:r>
        <w:rPr>
          <w:rFonts w:ascii="Times New Roman" w:hAnsi="Times New Roman" w:cs="Times New Roman"/>
          <w:b w:val="0"/>
          <w:sz w:val="30"/>
          <w:szCs w:val="30"/>
        </w:rPr>
        <w:t>,</w:t>
      </w:r>
      <w:r w:rsidRPr="00553A06">
        <w:rPr>
          <w:rFonts w:ascii="Times New Roman" w:hAnsi="Times New Roman" w:cs="Times New Roman"/>
          <w:b w:val="0"/>
          <w:sz w:val="30"/>
          <w:szCs w:val="30"/>
        </w:rPr>
        <w:t xml:space="preserve"> и особенности пре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подавания учебного предмета в </w:t>
      </w:r>
      <w:r w:rsidRPr="00553A06">
        <w:rPr>
          <w:rFonts w:ascii="Times New Roman" w:eastAsia="Times New Roman" w:hAnsi="Times New Roman" w:cs="Times New Roman"/>
          <w:b w:val="0"/>
          <w:sz w:val="30"/>
          <w:szCs w:val="30"/>
        </w:rPr>
        <w:t>V-IX классах</w:t>
      </w:r>
      <w:r w:rsidRPr="00553A06">
        <w:rPr>
          <w:rFonts w:ascii="Times New Roman" w:hAnsi="Times New Roman" w:cs="Times New Roman"/>
          <w:b w:val="0"/>
          <w:sz w:val="30"/>
          <w:szCs w:val="30"/>
        </w:rPr>
        <w:t>;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дидактический ресурс учебных изданий по учебному пре</w:t>
      </w:r>
      <w:r>
        <w:rPr>
          <w:rFonts w:ascii="Times New Roman" w:eastAsia="Times New Roman" w:hAnsi="Times New Roman" w:cs="Times New Roman"/>
          <w:sz w:val="30"/>
          <w:szCs w:val="30"/>
        </w:rPr>
        <w:t>дмету «Трудовое обучение» для V-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IX классов в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процессе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учебно-познавательной деятельности учащихся;</w:t>
      </w:r>
    </w:p>
    <w:p w:rsidR="00125049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содержание и учебно-методическое обеспечение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учебных 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программ факультативных занятий по учебному пре</w:t>
      </w:r>
      <w:r>
        <w:rPr>
          <w:rFonts w:ascii="Times New Roman" w:eastAsia="Times New Roman" w:hAnsi="Times New Roman" w:cs="Times New Roman"/>
          <w:sz w:val="30"/>
          <w:szCs w:val="30"/>
        </w:rPr>
        <w:t>дмету «Трудовое обучение» для V-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>IX классов.</w:t>
      </w:r>
    </w:p>
    <w:p w:rsidR="00125049" w:rsidRPr="00953AB4" w:rsidRDefault="00125049" w:rsidP="00125049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53AB4">
        <w:rPr>
          <w:rFonts w:ascii="Times New Roman" w:hAnsi="Times New Roman" w:cs="Times New Roman"/>
          <w:color w:val="000000"/>
          <w:sz w:val="30"/>
          <w:szCs w:val="30"/>
        </w:rPr>
        <w:t>2. Анализ результатов работы методиче</w:t>
      </w:r>
      <w:r>
        <w:rPr>
          <w:rFonts w:ascii="Times New Roman" w:hAnsi="Times New Roman" w:cs="Times New Roman"/>
          <w:color w:val="000000"/>
          <w:sz w:val="30"/>
          <w:szCs w:val="30"/>
        </w:rPr>
        <w:t>ских формирований учителей трудового обучения</w:t>
      </w:r>
      <w:r w:rsidRPr="00953AB4">
        <w:rPr>
          <w:rFonts w:ascii="Times New Roman" w:hAnsi="Times New Roman" w:cs="Times New Roman"/>
          <w:color w:val="000000"/>
          <w:sz w:val="30"/>
          <w:szCs w:val="30"/>
        </w:rPr>
        <w:t xml:space="preserve"> в 2019/2020 учебном году. Планирование работы методических формирований в 2020/2021 учебном году. </w:t>
      </w:r>
    </w:p>
    <w:p w:rsidR="00125049" w:rsidRPr="000B500D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В течение учебного года на заседаниях методических формирований учителей, преподающих учебный предмет «Трудовое обучение», рек</w:t>
      </w:r>
      <w:r>
        <w:rPr>
          <w:rFonts w:ascii="Times New Roman" w:eastAsia="Times New Roman" w:hAnsi="Times New Roman" w:cs="Times New Roman"/>
          <w:sz w:val="30"/>
          <w:szCs w:val="30"/>
        </w:rPr>
        <w:t>омендуется рассмотреть актуальные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вопросы методики преподавания предмета с учетом эффективного педагоги</w:t>
      </w:r>
      <w:r>
        <w:rPr>
          <w:rFonts w:ascii="Times New Roman" w:eastAsia="Times New Roman" w:hAnsi="Times New Roman" w:cs="Times New Roman"/>
          <w:sz w:val="30"/>
          <w:szCs w:val="30"/>
        </w:rPr>
        <w:t>ческого опыта учителей</w:t>
      </w:r>
      <w:r w:rsidRPr="000B500D">
        <w:rPr>
          <w:rFonts w:ascii="Times New Roman" w:eastAsia="Times New Roman" w:hAnsi="Times New Roman" w:cs="Times New Roman"/>
          <w:sz w:val="30"/>
          <w:szCs w:val="30"/>
        </w:rPr>
        <w:t xml:space="preserve"> региона:</w:t>
      </w:r>
    </w:p>
    <w:p w:rsidR="00125049" w:rsidRPr="00553A06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3A06">
        <w:rPr>
          <w:rFonts w:ascii="Times New Roman" w:eastAsia="Times New Roman" w:hAnsi="Times New Roman" w:cs="Times New Roman"/>
          <w:sz w:val="30"/>
          <w:szCs w:val="30"/>
        </w:rPr>
        <w:t>внедрение в образовательный процесс современных методов, приемов и технологий, обеспечивающих продуктивную деятельность учащихся на учебных занятиях по трудовому обучению;</w:t>
      </w:r>
    </w:p>
    <w:p w:rsidR="00125049" w:rsidRPr="00553A06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53A06">
        <w:rPr>
          <w:rFonts w:ascii="Times New Roman" w:eastAsia="Times New Roman" w:hAnsi="Times New Roman" w:cs="Times New Roman"/>
          <w:sz w:val="30"/>
          <w:szCs w:val="30"/>
        </w:rPr>
        <w:t>формирование предметных, метапредметных и личностных компетенций в процессе учебно-познавательной деятельности учащихся на учебных занятиях по трудовому обучению;</w:t>
      </w:r>
    </w:p>
    <w:p w:rsidR="00125049" w:rsidRPr="000F7953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7953">
        <w:rPr>
          <w:rFonts w:ascii="Times New Roman" w:eastAsia="Times New Roman" w:hAnsi="Times New Roman" w:cs="Times New Roman"/>
          <w:sz w:val="30"/>
          <w:szCs w:val="30"/>
        </w:rPr>
        <w:t>современные подходы к контролю и оценк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0F7953">
        <w:rPr>
          <w:rFonts w:ascii="Times New Roman" w:eastAsia="Times New Roman" w:hAnsi="Times New Roman" w:cs="Times New Roman"/>
          <w:sz w:val="30"/>
          <w:szCs w:val="30"/>
        </w:rPr>
        <w:t xml:space="preserve"> результатов учебной деятельности учащихся по трудовому обучению;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25049" w:rsidRPr="00953AB4" w:rsidRDefault="00125049" w:rsidP="00125049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53AB4">
        <w:rPr>
          <w:rFonts w:ascii="Times New Roman" w:hAnsi="Times New Roman" w:cs="Times New Roman"/>
          <w:noProof/>
          <w:sz w:val="30"/>
          <w:szCs w:val="30"/>
        </w:rPr>
        <w:t>организация самостоятельной проектной деятельности учащихся на уроке и во внеурочной деятельности при изучении трудового обучения;</w:t>
      </w:r>
    </w:p>
    <w:p w:rsidR="00125049" w:rsidRPr="00953AB4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53AB4">
        <w:rPr>
          <w:rFonts w:ascii="Times New Roman" w:eastAsia="Times New Roman" w:hAnsi="Times New Roman" w:cs="Times New Roman"/>
          <w:sz w:val="30"/>
          <w:szCs w:val="30"/>
        </w:rPr>
        <w:t>обеспечение безопасных условий для организации учебной деятельности учащихся на учебных занятиях по трудовому обучению.</w:t>
      </w:r>
    </w:p>
    <w:p w:rsidR="00125049" w:rsidRDefault="00125049" w:rsidP="001250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B500D">
        <w:rPr>
          <w:rFonts w:ascii="Times New Roman" w:eastAsia="Times New Roman" w:hAnsi="Times New Roman" w:cs="Times New Roman"/>
          <w:sz w:val="30"/>
          <w:szCs w:val="30"/>
        </w:rPr>
        <w:t>На сайте государственного учреждения образования «Академия последипломного образования» (</w:t>
      </w:r>
      <w:hyperlink r:id="rId11" w:history="1">
        <w:r w:rsidRPr="00CA3D8F">
          <w:rPr>
            <w:rStyle w:val="a3"/>
            <w:rFonts w:ascii="Times New Roman" w:hAnsi="Times New Roman" w:cs="Times New Roman"/>
            <w:i/>
            <w:sz w:val="30"/>
            <w:szCs w:val="30"/>
          </w:rPr>
          <w:t>www.academy.edu.by</w:t>
        </w:r>
      </w:hyperlink>
      <w:r w:rsidRPr="000B500D">
        <w:rPr>
          <w:rFonts w:ascii="Times New Roman" w:eastAsia="Times New Roman" w:hAnsi="Times New Roman" w:cs="Times New Roman"/>
          <w:sz w:val="30"/>
          <w:szCs w:val="30"/>
        </w:rPr>
        <w:t>) размещены подробные рекомендации по содержанию и организации методической работы с учителями трудового обучения в 2020/2021 учебном году, тематика семинаров и повышения квалификации.</w:t>
      </w:r>
      <w:bookmarkStart w:id="1" w:name="_GoBack"/>
      <w:bookmarkEnd w:id="1"/>
    </w:p>
    <w:p w:rsidR="00125049" w:rsidRDefault="00125049"/>
    <w:sectPr w:rsidR="0012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049" w:rsidRDefault="00125049" w:rsidP="00125049">
      <w:pPr>
        <w:spacing w:after="0" w:line="240" w:lineRule="auto"/>
      </w:pPr>
      <w:r>
        <w:separator/>
      </w:r>
    </w:p>
  </w:endnote>
  <w:endnote w:type="continuationSeparator" w:id="0">
    <w:p w:rsidR="00125049" w:rsidRDefault="00125049" w:rsidP="0012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049" w:rsidRDefault="00125049" w:rsidP="00125049">
      <w:pPr>
        <w:spacing w:after="0" w:line="240" w:lineRule="auto"/>
      </w:pPr>
      <w:r>
        <w:separator/>
      </w:r>
    </w:p>
  </w:footnote>
  <w:footnote w:type="continuationSeparator" w:id="0">
    <w:p w:rsidR="00125049" w:rsidRDefault="00125049" w:rsidP="00125049">
      <w:pPr>
        <w:spacing w:after="0" w:line="240" w:lineRule="auto"/>
      </w:pPr>
      <w:r>
        <w:continuationSeparator/>
      </w:r>
    </w:p>
  </w:footnote>
  <w:footnote w:id="1">
    <w:p w:rsidR="00125049" w:rsidRPr="00140C43" w:rsidRDefault="00125049" w:rsidP="00125049">
      <w:pPr>
        <w:pStyle w:val="a9"/>
        <w:rPr>
          <w:rFonts w:ascii="Times New Roman" w:hAnsi="Times New Roman"/>
        </w:rPr>
      </w:pPr>
      <w:r w:rsidRPr="00140C43">
        <w:rPr>
          <w:rStyle w:val="aa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Количество часов для изучения разделов (тем) в школе;</w:t>
      </w:r>
    </w:p>
  </w:footnote>
  <w:footnote w:id="2">
    <w:p w:rsidR="00125049" w:rsidRDefault="00125049" w:rsidP="00125049">
      <w:pPr>
        <w:pStyle w:val="a9"/>
      </w:pPr>
      <w:r w:rsidRPr="00140C43">
        <w:rPr>
          <w:rStyle w:val="aa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Количество часов для изучения разделов (тем) в гимнази</w:t>
      </w:r>
      <w:r>
        <w:rPr>
          <w:rFonts w:ascii="Times New Roman" w:hAnsi="Times New Roman"/>
        </w:rPr>
        <w:t>ях.</w:t>
      </w:r>
    </w:p>
  </w:footnote>
  <w:footnote w:id="3">
    <w:p w:rsidR="00125049" w:rsidRPr="00140C43" w:rsidRDefault="00125049" w:rsidP="00125049">
      <w:pPr>
        <w:pStyle w:val="a9"/>
        <w:rPr>
          <w:rFonts w:ascii="Times New Roman" w:hAnsi="Times New Roman"/>
        </w:rPr>
      </w:pPr>
      <w:r w:rsidRPr="00140C43">
        <w:rPr>
          <w:rStyle w:val="aa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Количество часов для изучения разделов (тем) в школ</w:t>
      </w:r>
      <w:r>
        <w:rPr>
          <w:rFonts w:ascii="Times New Roman" w:hAnsi="Times New Roman"/>
        </w:rPr>
        <w:t>ах, не имеющих учебно-опытного участка</w:t>
      </w:r>
      <w:r w:rsidRPr="00140C43">
        <w:rPr>
          <w:rFonts w:ascii="Times New Roman" w:hAnsi="Times New Roman"/>
        </w:rPr>
        <w:t>;</w:t>
      </w:r>
    </w:p>
  </w:footnote>
  <w:footnote w:id="4">
    <w:p w:rsidR="00125049" w:rsidRDefault="00125049" w:rsidP="00125049">
      <w:pPr>
        <w:pStyle w:val="a9"/>
      </w:pPr>
      <w:r w:rsidRPr="00140C43">
        <w:rPr>
          <w:rStyle w:val="aa"/>
          <w:rFonts w:ascii="Times New Roman" w:hAnsi="Times New Roman"/>
        </w:rPr>
        <w:footnoteRef/>
      </w:r>
      <w:r w:rsidRPr="00140C43">
        <w:rPr>
          <w:rFonts w:ascii="Times New Roman" w:hAnsi="Times New Roman"/>
        </w:rPr>
        <w:t xml:space="preserve"> Количество часов для изучения разделов (тем) в школ</w:t>
      </w:r>
      <w:r>
        <w:rPr>
          <w:rFonts w:ascii="Times New Roman" w:hAnsi="Times New Roman"/>
        </w:rPr>
        <w:t>ах, имеющих учебно-опытный участок</w:t>
      </w:r>
      <w:r w:rsidRPr="00140C43">
        <w:rPr>
          <w:rFonts w:ascii="Times New Roman" w:hAnsi="Times New Roman"/>
        </w:rPr>
        <w:t>;</w:t>
      </w:r>
    </w:p>
  </w:footnote>
  <w:footnote w:id="5">
    <w:p w:rsidR="00125049" w:rsidRDefault="00125049" w:rsidP="00125049">
      <w:pPr>
        <w:pStyle w:val="a9"/>
      </w:pPr>
      <w:r>
        <w:rPr>
          <w:rStyle w:val="aa"/>
        </w:rPr>
        <w:footnoteRef/>
      </w:r>
      <w:r>
        <w:t xml:space="preserve"> </w:t>
      </w:r>
      <w:r w:rsidRPr="00140C43">
        <w:rPr>
          <w:rFonts w:ascii="Times New Roman" w:hAnsi="Times New Roman"/>
        </w:rPr>
        <w:t>Количество часов для изучения разделов (тем) в гимнази</w:t>
      </w:r>
      <w:r>
        <w:rPr>
          <w:rFonts w:ascii="Times New Roman" w:hAnsi="Times New Roman"/>
        </w:rPr>
        <w:t>ях.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49"/>
    <w:rsid w:val="001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8015-4760-4564-83F6-599DA513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49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049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125049"/>
    <w:pPr>
      <w:autoSpaceDN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ru-RU"/>
    </w:rPr>
  </w:style>
  <w:style w:type="table" w:styleId="a5">
    <w:name w:val="Table Grid"/>
    <w:basedOn w:val="a1"/>
    <w:uiPriority w:val="59"/>
    <w:rsid w:val="00125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125049"/>
    <w:pPr>
      <w:autoSpaceDN/>
      <w:spacing w:after="0" w:line="240" w:lineRule="auto"/>
      <w:ind w:firstLine="709"/>
      <w:jc w:val="center"/>
    </w:pPr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125049"/>
    <w:rPr>
      <w:rFonts w:ascii="Arial" w:eastAsia="SimSun" w:hAnsi="Arial" w:cs="Arial"/>
      <w:b/>
      <w:bCs/>
      <w:color w:val="000000" w:themeColor="text1"/>
      <w:sz w:val="32"/>
      <w:szCs w:val="32"/>
      <w:lang w:eastAsia="ru-RU"/>
    </w:rPr>
  </w:style>
  <w:style w:type="character" w:customStyle="1" w:styleId="a8">
    <w:name w:val="Текст сноски Знак"/>
    <w:basedOn w:val="a0"/>
    <w:link w:val="a9"/>
    <w:semiHidden/>
    <w:locked/>
    <w:rsid w:val="0012504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unhideWhenUsed/>
    <w:rsid w:val="00125049"/>
    <w:rPr>
      <w:vertAlign w:val="superscript"/>
    </w:rPr>
  </w:style>
  <w:style w:type="paragraph" w:styleId="a9">
    <w:name w:val="footnote text"/>
    <w:basedOn w:val="a"/>
    <w:link w:val="a8"/>
    <w:semiHidden/>
    <w:unhideWhenUsed/>
    <w:rsid w:val="00125049"/>
    <w:pPr>
      <w:autoSpaceDN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1250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-padruchnik.adu.by/" TargetMode="External"/><Relationship Id="rId11" Type="http://schemas.openxmlformats.org/officeDocument/2006/relationships/hyperlink" Target="http://www.academy.edu.by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22-trudovoe-obu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3624</Words>
  <Characters>20659</Characters>
  <Application>Microsoft Office Word</Application>
  <DocSecurity>0</DocSecurity>
  <Lines>172</Lines>
  <Paragraphs>48</Paragraphs>
  <ScaleCrop>false</ScaleCrop>
  <Company/>
  <LinksUpToDate>false</LinksUpToDate>
  <CharactersWithSpaces>24235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2020-07-14T13:33:00Z</dcterms:created>
  <dcterms:modified xsi:type="dcterms:W3CDTF">2020-07-14T13:34:00Z</dcterms:modified>
</cp:coreProperties>
</file>