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28" w:rsidRPr="001B3B28" w:rsidRDefault="001B3B28" w:rsidP="001B3B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Приложение 12</w:t>
      </w:r>
    </w:p>
    <w:p w:rsidR="001B3B28" w:rsidRPr="001B3B28" w:rsidRDefault="001B3B28" w:rsidP="001B3B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1B3B28" w:rsidRPr="001B3B28" w:rsidRDefault="001B3B28" w:rsidP="001B3B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>«ФИЗИКА»</w:t>
      </w:r>
    </w:p>
    <w:p w:rsidR="001B3B28" w:rsidRPr="001B3B28" w:rsidRDefault="001B3B28" w:rsidP="001B3B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VII</w:t>
      </w:r>
      <w:r w:rsidRPr="001B3B28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Фізіка.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</w:rPr>
        <w:t>IX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класы. – Мінск : Нац. ін-т адукацыі, 2017.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Физика.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</w:rPr>
        <w:t>IX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 – Минск : Нац. ин-т образования, 2017.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Фізіка.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 – Мінск : Нац. ін-т адукацыі, 2017.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Физика.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класс // Сборник учебных программ для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 : Нац. ин-т образования, 2017.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b/>
          <w:sz w:val="30"/>
          <w:szCs w:val="30"/>
          <w:lang w:val="be-BY"/>
        </w:rPr>
        <w:t>ІІІ класс: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Фізіка.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ІІІ клас. – Мінск : Нац. ін-т адукацыі, 2018.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Физика.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ІІІ класс. – Минск : Нац. ин-т образования, 2018.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Фізіка.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ІІІ класа ўстаноў агульнай сярэдняй адукацыі з беларускай мовай навучання і выхавання. – Мінск : Нац. ін-т адукацыі, 2018.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Физика.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класс // Сборник учебных программ для </w:t>
      </w:r>
      <w:r w:rsidRPr="001B3B28">
        <w:rPr>
          <w:rFonts w:ascii="Times New Roman" w:eastAsia="Calibri" w:hAnsi="Times New Roman" w:cs="Times New Roman"/>
          <w:sz w:val="30"/>
          <w:szCs w:val="30"/>
        </w:rPr>
        <w:t>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ІІІ класса учреждений общего среднего образования с русским языком обучения и воспитания. – Минск : Нац. ин-т образования, 2018.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>IX</w:t>
      </w:r>
      <w:r w:rsidRPr="001B3B28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Фізіка. </w:t>
      </w:r>
      <w:proofErr w:type="gramStart"/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Х клас.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 : Нац. ін-т адукацыі, 2019.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Физика. </w:t>
      </w:r>
      <w:proofErr w:type="gramStart"/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Х класс.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 : Нац. ин-т образования, 2019.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Фізіка.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1B3B28" w:rsidRPr="001B3B28" w:rsidRDefault="001B3B28" w:rsidP="001B3B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Физика.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Х клас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Минск</w:t>
      </w:r>
      <w:proofErr w:type="gramStart"/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: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Нац. ин-т образования, 2019</w:t>
      </w:r>
      <w:r w:rsidRPr="001B3B2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proofErr w:type="gramStart"/>
      <w:r w:rsidRPr="001B3B28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1B3B28">
        <w:rPr>
          <w:rFonts w:ascii="Times New Roman" w:eastAsia="Calibri" w:hAnsi="Times New Roman" w:cs="Times New Roman"/>
          <w:b/>
          <w:sz w:val="30"/>
          <w:szCs w:val="30"/>
        </w:rPr>
        <w:t>,</w:t>
      </w:r>
      <w:proofErr w:type="gramEnd"/>
      <w:r w:rsidRPr="001B3B2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B3B28">
        <w:rPr>
          <w:rFonts w:ascii="Times New Roman" w:eastAsia="Calibri" w:hAnsi="Times New Roman" w:cs="Times New Roman"/>
          <w:b/>
          <w:sz w:val="30"/>
          <w:szCs w:val="30"/>
          <w:lang w:val="en-US"/>
        </w:rPr>
        <w:t>XI</w:t>
      </w:r>
      <w:r w:rsidRPr="001B3B28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классы:</w:t>
      </w:r>
    </w:p>
    <w:p w:rsidR="001B3B28" w:rsidRPr="001B3B28" w:rsidRDefault="001B3B28" w:rsidP="001B3B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Х–</w:t>
      </w:r>
      <w:r w:rsidRPr="001B3B28">
        <w:rPr>
          <w:rFonts w:ascii="Times New Roman" w:eastAsia="Calibri" w:hAnsi="Times New Roman" w:cs="Times New Roman"/>
          <w:sz w:val="30"/>
          <w:szCs w:val="30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класы (базавы ўзровень). Астраномія. </w:t>
      </w:r>
      <w:r w:rsidRPr="001B3B28">
        <w:rPr>
          <w:rFonts w:ascii="Times New Roman" w:eastAsia="Calibri" w:hAnsi="Times New Roman" w:cs="Times New Roman"/>
          <w:sz w:val="30"/>
          <w:szCs w:val="30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 клас. – Мінск : Нац. ін-т адукацыі, 2017.</w:t>
      </w:r>
    </w:p>
    <w:p w:rsidR="001B3B28" w:rsidRPr="001B3B28" w:rsidRDefault="001B3B28" w:rsidP="001B3B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Х–</w:t>
      </w:r>
      <w:r w:rsidRPr="001B3B28">
        <w:rPr>
          <w:rFonts w:ascii="Times New Roman" w:eastAsia="Calibri" w:hAnsi="Times New Roman" w:cs="Times New Roman"/>
          <w:sz w:val="30"/>
          <w:szCs w:val="30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классы (базовый уровень). Астрономия. </w:t>
      </w:r>
      <w:r w:rsidRPr="001B3B28">
        <w:rPr>
          <w:rFonts w:ascii="Times New Roman" w:eastAsia="Calibri" w:hAnsi="Times New Roman" w:cs="Times New Roman"/>
          <w:sz w:val="30"/>
          <w:szCs w:val="30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 класс. – Минск : Нац. ин-т образования, 2017.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Фізіка. Х–</w:t>
      </w:r>
      <w:r w:rsidRPr="001B3B28">
        <w:rPr>
          <w:rFonts w:ascii="Times New Roman" w:eastAsia="Calibri" w:hAnsi="Times New Roman" w:cs="Times New Roman"/>
          <w:sz w:val="30"/>
          <w:szCs w:val="30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 класы (павышаны ўзровень). – Мінск, 2017 // Нацыянальны адукацыйны партал (</w:t>
      </w:r>
      <w:r w:rsidRPr="001B3B28">
        <w:rPr>
          <w:rFonts w:ascii="Calibri" w:eastAsia="Calibri" w:hAnsi="Calibri" w:cs="Times New Roman"/>
        </w:rPr>
        <w:fldChar w:fldCharType="begin"/>
      </w:r>
      <w:r w:rsidRPr="001B3B28">
        <w:rPr>
          <w:rFonts w:ascii="Calibri" w:eastAsia="Calibri" w:hAnsi="Calibri" w:cs="Times New Roman"/>
        </w:rPr>
        <w:instrText xml:space="preserve"> HYPERLINK "https://adu.by/ru/" </w:instrText>
      </w:r>
      <w:r w:rsidRPr="001B3B28">
        <w:rPr>
          <w:rFonts w:ascii="Calibri" w:eastAsia="Calibri" w:hAnsi="Calibri" w:cs="Times New Roman"/>
        </w:rPr>
        <w:fldChar w:fldCharType="separate"/>
      </w:r>
      <w:r w:rsidRPr="001B3B28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1B3B28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Физика. Х–</w:t>
      </w:r>
      <w:r w:rsidRPr="001B3B28">
        <w:rPr>
          <w:rFonts w:ascii="Times New Roman" w:eastAsia="Calibri" w:hAnsi="Times New Roman" w:cs="Times New Roman"/>
          <w:sz w:val="30"/>
          <w:szCs w:val="30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классы (повышенный уровень). – </w:t>
      </w:r>
      <w:r w:rsidRPr="001B3B28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Минск,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2017 // </w:t>
      </w:r>
      <w:r w:rsidRPr="001B3B28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Национальный образовательный портал 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hyperlink r:id="rId6" w:history="1">
        <w:r w:rsidRPr="001B3B2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1B3B2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1B3B28" w:rsidRPr="001B3B28" w:rsidRDefault="001B3B28" w:rsidP="001B3B2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u w:val="single"/>
          <w:lang w:eastAsia="zh-CN"/>
        </w:rPr>
      </w:pPr>
      <w:r w:rsidRPr="001B3B2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7" w:history="1">
        <w:r w:rsidRPr="001B3B2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Физика</w:t>
        </w:r>
      </w:hyperlink>
      <w:r w:rsidRPr="001B3B2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B3B28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Обращаем внимание,</w:t>
      </w:r>
      <w:r w:rsidRPr="001B3B2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что в связи с поэтапным переходом на обновленное содержание образования, направленное на реализацию </w:t>
      </w:r>
      <w:proofErr w:type="spellStart"/>
      <w:r w:rsidRPr="001B3B28">
        <w:rPr>
          <w:rFonts w:ascii="Times New Roman" w:eastAsia="Calibri" w:hAnsi="Times New Roman" w:cs="Times New Roman"/>
          <w:color w:val="000000"/>
          <w:sz w:val="30"/>
          <w:szCs w:val="30"/>
        </w:rPr>
        <w:t>компетентностного</w:t>
      </w:r>
      <w:proofErr w:type="spellEnd"/>
      <w:r w:rsidRPr="001B3B2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подхода, в 2019/2020 учебном году по новым учебным программам будут учиться учащиеся </w:t>
      </w:r>
      <w:r w:rsidRPr="001B3B28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IX</w:t>
      </w:r>
      <w:r w:rsidRPr="001B3B2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класса. Новая учебная программа по учебному предмету «Физика» для ІX класса дополнена разделом «Основы статики».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В 2019/2020 учебном году будет использоваться</w:t>
      </w:r>
      <w:r w:rsidRPr="001B3B28">
        <w:rPr>
          <w:rFonts w:ascii="Times New Roman" w:eastAsia="Calibri" w:hAnsi="Times New Roman" w:cs="Times New Roman"/>
          <w:b/>
          <w:sz w:val="30"/>
          <w:szCs w:val="30"/>
        </w:rPr>
        <w:t xml:space="preserve"> новое учебное пособие: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Физика: учебное пособие для 9 класса учреждений общего среднего образования с русским языком обучения / Л.А. </w:t>
      </w:r>
      <w:proofErr w:type="spellStart"/>
      <w:r w:rsidRPr="001B3B28">
        <w:rPr>
          <w:rFonts w:ascii="Times New Roman" w:eastAsia="Calibri" w:hAnsi="Times New Roman" w:cs="Times New Roman"/>
          <w:sz w:val="30"/>
          <w:szCs w:val="30"/>
        </w:rPr>
        <w:t>Исаченкова</w:t>
      </w:r>
      <w:proofErr w:type="spellEnd"/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1B3B28">
        <w:rPr>
          <w:rFonts w:ascii="Times New Roman" w:eastAsia="Calibri" w:hAnsi="Times New Roman" w:cs="Times New Roman"/>
          <w:sz w:val="30"/>
          <w:szCs w:val="30"/>
        </w:rPr>
        <w:t>[и др.]; под ред. А.А. Сокольского. – Минск</w:t>
      </w:r>
      <w:proofErr w:type="gramStart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1B3B28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, 2019. </w:t>
      </w:r>
    </w:p>
    <w:p w:rsidR="001B3B28" w:rsidRPr="001B3B28" w:rsidRDefault="001B3B28" w:rsidP="001B3B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Фізіка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: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вучэбны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дапаможнік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для 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9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класа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ўстаноў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агульнай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сярэдняй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адукацыі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з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беларускай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мовай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навучання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/ 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Л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>.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А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. 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Ісачанкава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[і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 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інш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.];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пад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рэд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. 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А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>. 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А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>. 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Сакольскага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. –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Мінск</w:t>
      </w:r>
      <w:proofErr w:type="spellEnd"/>
      <w:proofErr w:type="gram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:</w:t>
      </w:r>
      <w:proofErr w:type="gram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 xml:space="preserve"> Народная </w:t>
      </w:r>
      <w:proofErr w:type="spellStart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асвета</w:t>
      </w:r>
      <w:proofErr w:type="spellEnd"/>
      <w:r w:rsidRPr="001B3B28">
        <w:rPr>
          <w:rFonts w:ascii="Times New Roman" w:eastAsia="Calibri" w:hAnsi="Times New Roman" w:cs="Times New Roman"/>
          <w:iCs/>
          <w:sz w:val="30"/>
          <w:szCs w:val="30"/>
        </w:rPr>
        <w:t>, 201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9</w:t>
      </w:r>
      <w:r w:rsidRPr="001B3B28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Электронная версия нового учебного пособия размещена на национальном образовательном портале: </w:t>
      </w:r>
      <w:r w:rsidRPr="001B3B28">
        <w:rPr>
          <w:rFonts w:ascii="Calibri" w:eastAsia="Calibri" w:hAnsi="Calibri" w:cs="Times New Roman"/>
        </w:rPr>
        <w:fldChar w:fldCharType="begin"/>
      </w:r>
      <w:r w:rsidRPr="001B3B28">
        <w:rPr>
          <w:rFonts w:ascii="Calibri" w:eastAsia="Calibri" w:hAnsi="Calibri" w:cs="Times New Roman"/>
        </w:rPr>
        <w:instrText xml:space="preserve"> HYPERLINK "http://e-padruchnik.adu.by/" </w:instrText>
      </w:r>
      <w:r w:rsidRPr="001B3B28">
        <w:rPr>
          <w:rFonts w:ascii="Calibri" w:eastAsia="Calibri" w:hAnsi="Calibri" w:cs="Times New Roman"/>
        </w:rPr>
        <w:fldChar w:fldCharType="separate"/>
      </w:r>
      <w:r w:rsidRPr="001B3B28">
        <w:rPr>
          <w:rFonts w:ascii="Times New Roman" w:eastAsia="Calibri" w:hAnsi="Times New Roman" w:cs="Times New Roman"/>
          <w:i/>
          <w:iCs/>
          <w:color w:val="548DD4"/>
          <w:sz w:val="30"/>
          <w:szCs w:val="30"/>
          <w:u w:val="single"/>
          <w:lang w:val="be-BY"/>
        </w:rPr>
        <w:t>http://e-padruchnik.adu.by/</w:t>
      </w:r>
      <w:r w:rsidRPr="001B3B28">
        <w:rPr>
          <w:rFonts w:ascii="Times New Roman" w:eastAsia="Calibri" w:hAnsi="Times New Roman" w:cs="Times New Roman"/>
          <w:i/>
          <w:iCs/>
          <w:color w:val="548DD4"/>
          <w:sz w:val="30"/>
          <w:szCs w:val="30"/>
          <w:u w:val="single"/>
          <w:lang w:val="be-BY"/>
        </w:rPr>
        <w:fldChar w:fldCharType="end"/>
      </w:r>
      <w:r w:rsidRPr="001B3B2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B28">
        <w:rPr>
          <w:rFonts w:ascii="Times New Roman" w:eastAsia="Times New Roman" w:hAnsi="Times New Roman" w:cs="Times New Roman"/>
          <w:i/>
          <w:sz w:val="30"/>
          <w:szCs w:val="30"/>
        </w:rPr>
        <w:t>Особенностями нового учебного пособия</w:t>
      </w:r>
      <w:r w:rsidRPr="001B3B2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1B3B28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B28">
        <w:rPr>
          <w:rFonts w:ascii="Times New Roman" w:eastAsia="Times New Roman" w:hAnsi="Times New Roman" w:cs="Times New Roman"/>
          <w:sz w:val="30"/>
          <w:szCs w:val="30"/>
        </w:rPr>
        <w:t>отбор и представление минимально необходимого и достаточного материала для качественного овладения учебным предметом.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соответствующих познавательным особенностям учащихся;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B3B28">
        <w:rPr>
          <w:rFonts w:ascii="Times New Roman" w:eastAsia="Times New Roman" w:hAnsi="Times New Roman" w:cs="Times New Roman"/>
          <w:color w:val="000000"/>
          <w:sz w:val="30"/>
          <w:szCs w:val="30"/>
        </w:rPr>
        <w:t>разные формы предъявления учебного материала (таблицы, схемы, иллюстрации, «оживленные» опыты, домашние экспериментальные задания и др.);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B28">
        <w:rPr>
          <w:rFonts w:ascii="Times New Roman" w:eastAsia="Times New Roman" w:hAnsi="Times New Roman" w:cs="Times New Roman"/>
          <w:sz w:val="30"/>
          <w:szCs w:val="30"/>
        </w:rPr>
        <w:t>учебное пособие содержит перечень краткосрочных и долгосрочных проектных заданий, которые по рекомендации учителя могут выполняться учащимися;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B3B28">
        <w:rPr>
          <w:rFonts w:ascii="Times New Roman" w:eastAsia="Times New Roman" w:hAnsi="Times New Roman" w:cs="Times New Roman"/>
          <w:sz w:val="30"/>
          <w:szCs w:val="30"/>
        </w:rPr>
        <w:t xml:space="preserve">реализация навигационной функции: наличие ссылок на компоненты учебно-методического комплекса по учебному предмету (в частности, на электронный образовательный ресурс (ЭОР)). </w:t>
      </w:r>
      <w:r w:rsidRPr="001B3B28">
        <w:rPr>
          <w:rFonts w:ascii="Times New Roman" w:eastAsia="Times New Roman" w:hAnsi="Times New Roman" w:cs="Times New Roman"/>
          <w:color w:val="000000"/>
          <w:sz w:val="30"/>
          <w:szCs w:val="30"/>
        </w:rPr>
        <w:t>Это обеспечит учащимся возможность получать информацию из различных источников, анализировать и интерпретировать ее, оценивать и использовать для решения поставленной задачи;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B3B2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учет </w:t>
      </w:r>
      <w:proofErr w:type="spellStart"/>
      <w:r w:rsidRPr="001B3B28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межпредметных</w:t>
      </w:r>
      <w:proofErr w:type="spellEnd"/>
      <w:r w:rsidRPr="001B3B2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связей. В разделе «Основы кинематики» приведена таблица соответствия функций и их графиков в математике и аналогичных функциональных и графических зависимостей в физике.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B28">
        <w:rPr>
          <w:rFonts w:ascii="Times New Roman" w:eastAsia="Times New Roman" w:hAnsi="Times New Roman" w:cs="Times New Roman"/>
          <w:sz w:val="30"/>
          <w:szCs w:val="30"/>
        </w:rPr>
        <w:t>Обращаем внимание, что ссылки на ЭОР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u w:val="single"/>
          <w:lang w:eastAsia="zh-CN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>Рекомендации по работе с новым учебным пособием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размещены на национальном образовательном портале: </w:t>
      </w:r>
      <w:hyperlink r:id="rId8" w:history="1">
        <w:r w:rsidRPr="001B3B2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Физика</w:t>
        </w:r>
      </w:hyperlink>
      <w:r w:rsidRPr="001B3B2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Обращаем внимание, что в помощь учителю для реализации в образовательном процессе компетентностного подхода подготовлено новое издание </w:t>
      </w:r>
      <w:r w:rsidRPr="001B3B28">
        <w:rPr>
          <w:rFonts w:ascii="Times New Roman" w:eastAsia="Calibri" w:hAnsi="Times New Roman" w:cs="Times New Roman"/>
          <w:sz w:val="30"/>
          <w:szCs w:val="28"/>
        </w:rPr>
        <w:t>«Физика. 7–9 классы. Дидактические и диагностические материалы»</w:t>
      </w:r>
      <w:r w:rsidRPr="001B3B28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(серия </w:t>
      </w:r>
      <w:r w:rsidRPr="001B3B28">
        <w:rPr>
          <w:rFonts w:ascii="Times New Roman" w:eastAsia="Calibri" w:hAnsi="Times New Roman" w:cs="Times New Roman"/>
          <w:sz w:val="30"/>
          <w:szCs w:val="30"/>
        </w:rPr>
        <w:t>«</w:t>
      </w:r>
      <w:r w:rsidRPr="001B3B28">
        <w:rPr>
          <w:rFonts w:ascii="Times New Roman" w:eastAsia="Calibri" w:hAnsi="Times New Roman" w:cs="Times New Roman"/>
          <w:sz w:val="30"/>
          <w:szCs w:val="28"/>
          <w:lang w:val="be-BY"/>
        </w:rPr>
        <w:t>Компетентностный подход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»). Дидактические материалы носят </w:t>
      </w:r>
      <w:proofErr w:type="spellStart"/>
      <w:r w:rsidRPr="001B3B28">
        <w:rPr>
          <w:rFonts w:ascii="Times New Roman" w:eastAsia="Calibri" w:hAnsi="Times New Roman" w:cs="Times New Roman"/>
          <w:sz w:val="30"/>
          <w:szCs w:val="30"/>
        </w:rPr>
        <w:t>практикоориентированный</w:t>
      </w:r>
      <w:proofErr w:type="spell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характер, </w:t>
      </w:r>
      <w:r w:rsidRPr="001B3B28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предназначены для формирования предметных компетенций и </w:t>
      </w:r>
      <w:r w:rsidRPr="001B3B28">
        <w:rPr>
          <w:rFonts w:ascii="Times New Roman" w:eastAsia="Calibri" w:hAnsi="Times New Roman" w:cs="Times New Roman"/>
          <w:sz w:val="30"/>
          <w:szCs w:val="28"/>
          <w:lang w:val="be-BY" w:eastAsia="ru-RU"/>
        </w:rPr>
        <w:t xml:space="preserve">ориентированы на усвоение учащимися учебного материала при осуществлении </w:t>
      </w:r>
      <w:r w:rsidRPr="001B3B28">
        <w:rPr>
          <w:rFonts w:ascii="Times New Roman" w:eastAsia="Calibri" w:hAnsi="Times New Roman" w:cs="Times New Roman"/>
          <w:sz w:val="30"/>
          <w:szCs w:val="28"/>
          <w:lang w:val="be-BY" w:eastAsia="ru-RU"/>
        </w:rPr>
        <w:lastRenderedPageBreak/>
        <w:t xml:space="preserve">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</w:t>
      </w:r>
      <w:r w:rsidRPr="001B3B28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>Д</w:t>
      </w:r>
      <w:r w:rsidRPr="001B3B28">
        <w:rPr>
          <w:rFonts w:ascii="Times New Roman" w:eastAsia="Calibri" w:hAnsi="Times New Roman" w:cs="Times New Roman"/>
          <w:sz w:val="30"/>
          <w:szCs w:val="28"/>
          <w:lang w:val="be-BY"/>
        </w:rPr>
        <w:t>иагностические</w:t>
      </w:r>
      <w:r w:rsidRPr="001B3B28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 материалы </w:t>
      </w:r>
      <w:r w:rsidRPr="001B3B28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могут использоваться </w:t>
      </w:r>
      <w:r w:rsidRPr="001B3B28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для проверки и оценки образовательных результатов при осуществлении текущего и тематического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1B3B28">
        <w:rPr>
          <w:rFonts w:ascii="Times New Roman" w:eastAsia="Calibri" w:hAnsi="Times New Roman" w:cs="Times New Roman"/>
          <w:sz w:val="30"/>
          <w:szCs w:val="28"/>
          <w:lang w:val="be-BY"/>
        </w:rPr>
        <w:t>в контексте компетентностного подхода.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u w:val="single"/>
          <w:lang w:eastAsia="zh-CN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«Физика» в 2019/2020 учебном году размещена на национальном образовательном портале: </w:t>
      </w:r>
      <w:hyperlink r:id="rId9" w:history="1">
        <w:r w:rsidRPr="001B3B2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Физика</w:t>
        </w:r>
      </w:hyperlink>
      <w:r w:rsidRPr="001B3B2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 xml:space="preserve">3. </w:t>
      </w:r>
      <w:r w:rsidRPr="001B3B28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При организации в V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ІІІ, </w:t>
      </w:r>
      <w:r w:rsidRPr="001B3B28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І</w:t>
      </w:r>
      <w:r w:rsidRPr="001B3B28">
        <w:rPr>
          <w:rFonts w:ascii="Times New Roman" w:eastAsia="Calibri" w:hAnsi="Times New Roman" w:cs="Times New Roman"/>
          <w:bCs/>
          <w:sz w:val="30"/>
          <w:szCs w:val="30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классах изучения физики на повышенном уровне</w:t>
      </w:r>
      <w:r w:rsidRPr="001B3B2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можно руководствоваться следующими рекомендациями </w:t>
      </w:r>
      <w:r w:rsidRPr="001B3B28">
        <w:rPr>
          <w:rFonts w:ascii="Times New Roman" w:eastAsia="Calibri" w:hAnsi="Times New Roman" w:cs="Times New Roman"/>
          <w:i/>
          <w:sz w:val="30"/>
          <w:szCs w:val="30"/>
        </w:rPr>
        <w:t>(таблицы 1, 2).</w:t>
      </w:r>
    </w:p>
    <w:p w:rsidR="001B3B28" w:rsidRPr="001B3B28" w:rsidRDefault="001B3B28" w:rsidP="001B3B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1B3B28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>Таблица 1</w:t>
      </w:r>
    </w:p>
    <w:p w:rsidR="001B3B28" w:rsidRPr="001B3B28" w:rsidRDefault="001B3B28" w:rsidP="001B3B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«Физика» </w:t>
      </w:r>
    </w:p>
    <w:p w:rsidR="001B3B28" w:rsidRPr="001B3B28" w:rsidRDefault="001B3B28" w:rsidP="001B3B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r w:rsidRPr="001B3B28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VIII</w:t>
      </w:r>
      <w:r w:rsidRPr="001B3B28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  <w:r w:rsidRPr="001B3B28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31"/>
        <w:gridCol w:w="1250"/>
        <w:gridCol w:w="1686"/>
        <w:gridCol w:w="1686"/>
        <w:gridCol w:w="3681"/>
      </w:tblGrid>
      <w:tr w:rsidR="001B3B28" w:rsidRPr="001B3B28" w:rsidTr="00E06671">
        <w:tc>
          <w:tcPr>
            <w:tcW w:w="1331" w:type="dxa"/>
            <w:vMerge w:val="restart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22" w:type="dxa"/>
            <w:gridSpan w:val="3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681" w:type="dxa"/>
            <w:vMerge w:val="restart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физики на повышенном уровне)</w:t>
            </w:r>
          </w:p>
        </w:tc>
      </w:tr>
      <w:tr w:rsidR="001B3B28" w:rsidRPr="001B3B28" w:rsidTr="00E06671">
        <w:tc>
          <w:tcPr>
            <w:tcW w:w="1331" w:type="dxa"/>
            <w:vMerge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250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(добавление 1 часа)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(добавление </w:t>
            </w:r>
            <w:proofErr w:type="gramEnd"/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proofErr w:type="gramStart"/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часов)</w:t>
            </w:r>
            <w:proofErr w:type="gramEnd"/>
          </w:p>
        </w:tc>
        <w:tc>
          <w:tcPr>
            <w:tcW w:w="3681" w:type="dxa"/>
            <w:vMerge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1B3B28" w:rsidRPr="001B3B28" w:rsidTr="00E06671">
        <w:tc>
          <w:tcPr>
            <w:tcW w:w="1331" w:type="dxa"/>
          </w:tcPr>
          <w:p w:rsidR="001B3B28" w:rsidRPr="001B3B28" w:rsidRDefault="001B3B28" w:rsidP="001B3B28">
            <w:pPr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250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28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(19+9)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37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(19+18)</w:t>
            </w:r>
          </w:p>
        </w:tc>
        <w:tc>
          <w:tcPr>
            <w:tcW w:w="3681" w:type="dxa"/>
          </w:tcPr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50 учебного пособия «Физика. 8 класс» (2018 г.). Обсуждение результатов выполнения творческих, экспериментальных домашних заданий. </w:t>
            </w:r>
            <w:proofErr w:type="gram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задач, отмеченных в учебном пособии «Физика. 8 класс» (2018 г.) специальным знаком (с. 7 № 3, с. 11 № 4, с. 49 № 11 и 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подход»).</w:t>
            </w:r>
            <w:proofErr w:type="gramEnd"/>
          </w:p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«Тепловые явления» с учетом причинно-следственных связей</w:t>
            </w:r>
          </w:p>
        </w:tc>
      </w:tr>
      <w:tr w:rsidR="001B3B28" w:rsidRPr="001B3B28" w:rsidTr="00E06671">
        <w:tc>
          <w:tcPr>
            <w:tcW w:w="1331" w:type="dxa"/>
          </w:tcPr>
          <w:p w:rsidR="001B3B28" w:rsidRPr="001B3B28" w:rsidRDefault="001B3B28" w:rsidP="001B3B2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Электро-магнитные</w:t>
            </w:r>
            <w:proofErr w:type="gramEnd"/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явления</w:t>
            </w:r>
          </w:p>
        </w:tc>
        <w:tc>
          <w:tcPr>
            <w:tcW w:w="1250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54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(36+18)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(36+36)</w:t>
            </w:r>
          </w:p>
        </w:tc>
        <w:tc>
          <w:tcPr>
            <w:tcW w:w="3681" w:type="dxa"/>
          </w:tcPr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Обсуждение проектных заданий по темам, предложенным на с. 122 учебного пособия «Физика. 8 класс» (2018 г.). Обсуждение результатов выполнения творческих, экспериментальных домашних заданий. Решение практико-ориентированных задач, отмеченных в учебном пособии «Физика. 8 класс» (2018 г.) специальным знаком (с. 75 № 8, с. 93 № 9–12, с. 105 № 7, 8 и др.), а также практико-ориентированных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«Электромагнитные явления» с учетом причинно-следственных связей</w:t>
            </w:r>
          </w:p>
        </w:tc>
      </w:tr>
      <w:tr w:rsidR="001B3B28" w:rsidRPr="001B3B28" w:rsidTr="00E06671">
        <w:tc>
          <w:tcPr>
            <w:tcW w:w="1331" w:type="dxa"/>
          </w:tcPr>
          <w:p w:rsidR="001B3B28" w:rsidRPr="001B3B28" w:rsidRDefault="001B3B28" w:rsidP="001B3B2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250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(15+8)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(15+16)</w:t>
            </w:r>
          </w:p>
        </w:tc>
        <w:tc>
          <w:tcPr>
            <w:tcW w:w="3681" w:type="dxa"/>
          </w:tcPr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156 учебного пособия «Физика. 8 класс» (2018 г.). Обсуждение результатов выполнения творческих, экспериментальных домашних заданий. Решение практико-ориентированных задач, отмеченных в учебном пособии «Физика. 8 класс» (2018 г.) специальным знаком (с. 135 № 7, с. 143 № 5, 6 и 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«Световые явления» с учетом причинно-следственных связей</w:t>
            </w:r>
          </w:p>
        </w:tc>
      </w:tr>
      <w:tr w:rsidR="001B3B28" w:rsidRPr="001B3B28" w:rsidTr="00E06671">
        <w:tc>
          <w:tcPr>
            <w:tcW w:w="1331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86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1" w:type="dxa"/>
          </w:tcPr>
          <w:p w:rsidR="001B3B28" w:rsidRPr="001B3B28" w:rsidRDefault="001B3B28" w:rsidP="001B3B28">
            <w:pPr>
              <w:ind w:firstLine="42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3B28" w:rsidRPr="001B3B28" w:rsidRDefault="001B3B28" w:rsidP="001B3B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1B3B28" w:rsidRPr="001B3B28" w:rsidRDefault="001B3B28" w:rsidP="001B3B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1B3B28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>Таблица 2</w:t>
      </w:r>
    </w:p>
    <w:p w:rsidR="001B3B28" w:rsidRPr="001B3B28" w:rsidRDefault="001B3B28" w:rsidP="001B3B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«Физика» </w:t>
      </w:r>
    </w:p>
    <w:p w:rsidR="001B3B28" w:rsidRPr="001B3B28" w:rsidRDefault="001B3B28" w:rsidP="001B3B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r w:rsidRPr="001B3B28">
        <w:rPr>
          <w:rFonts w:ascii="Times New Roman" w:eastAsia="Calibri" w:hAnsi="Times New Roman" w:cs="Times New Roman"/>
          <w:bCs/>
          <w:i/>
          <w:sz w:val="30"/>
          <w:szCs w:val="30"/>
          <w:lang w:val="be-BY"/>
        </w:rPr>
        <w:t>І</w:t>
      </w:r>
      <w:r w:rsidRPr="001B3B28">
        <w:rPr>
          <w:rFonts w:ascii="Times New Roman" w:eastAsia="Calibri" w:hAnsi="Times New Roman" w:cs="Times New Roman"/>
          <w:bCs/>
          <w:i/>
          <w:sz w:val="30"/>
          <w:szCs w:val="30"/>
        </w:rPr>
        <w:t>X</w:t>
      </w:r>
      <w:r w:rsidRPr="001B3B28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  <w:r w:rsidRPr="001B3B28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33"/>
        <w:gridCol w:w="1206"/>
        <w:gridCol w:w="1661"/>
        <w:gridCol w:w="1661"/>
        <w:gridCol w:w="3673"/>
      </w:tblGrid>
      <w:tr w:rsidR="001B3B28" w:rsidRPr="001B3B28" w:rsidTr="00E06671">
        <w:tc>
          <w:tcPr>
            <w:tcW w:w="1433" w:type="dxa"/>
            <w:vMerge w:val="restart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28" w:type="dxa"/>
            <w:gridSpan w:val="3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673" w:type="dxa"/>
            <w:vMerge w:val="restart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физики на повышенном уровне)</w:t>
            </w:r>
          </w:p>
        </w:tc>
      </w:tr>
      <w:tr w:rsidR="001B3B28" w:rsidRPr="001B3B28" w:rsidTr="00E06671">
        <w:tc>
          <w:tcPr>
            <w:tcW w:w="1433" w:type="dxa"/>
            <w:vMerge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20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(добавление 1 часа)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(добавление 2 часов)</w:t>
            </w:r>
          </w:p>
        </w:tc>
        <w:tc>
          <w:tcPr>
            <w:tcW w:w="3673" w:type="dxa"/>
            <w:vMerge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1B3B28" w:rsidRPr="001B3B28" w:rsidTr="00E06671">
        <w:tc>
          <w:tcPr>
            <w:tcW w:w="1433" w:type="dxa"/>
          </w:tcPr>
          <w:p w:rsidR="001B3B28" w:rsidRPr="001B3B28" w:rsidRDefault="001B3B28" w:rsidP="001B3B28">
            <w:pPr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кинематики</w:t>
            </w:r>
          </w:p>
        </w:tc>
        <w:tc>
          <w:tcPr>
            <w:tcW w:w="120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42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(30+12)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54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(30+24)</w:t>
            </w:r>
          </w:p>
        </w:tc>
        <w:tc>
          <w:tcPr>
            <w:tcW w:w="3673" w:type="dxa"/>
          </w:tcPr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66 учебного пособия «Физика. 9 класс» (2019 г.). Обсуждение результатов выполнения творческих, экспериментальных домашних заданий. </w:t>
            </w:r>
            <w:proofErr w:type="gram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Решение практико-ориентированных задач, отмеченных в учебном пособии «Физика. 9 класс» (2019 г.) специальным знаком (с. 41 № 8, с. 47 № 6, с. 54 № 10 и 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  <w:proofErr w:type="gramEnd"/>
          </w:p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«Основы кинематики» с учетом причинно-следственных связей</w:t>
            </w:r>
          </w:p>
        </w:tc>
      </w:tr>
      <w:tr w:rsidR="001B3B28" w:rsidRPr="001B3B28" w:rsidTr="00E06671">
        <w:tc>
          <w:tcPr>
            <w:tcW w:w="1433" w:type="dxa"/>
          </w:tcPr>
          <w:p w:rsidR="001B3B28" w:rsidRPr="001B3B28" w:rsidRDefault="001B3B28" w:rsidP="001B3B2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динамики</w:t>
            </w:r>
          </w:p>
        </w:tc>
        <w:tc>
          <w:tcPr>
            <w:tcW w:w="120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34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(24+10)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(24+20)</w:t>
            </w:r>
          </w:p>
        </w:tc>
        <w:tc>
          <w:tcPr>
            <w:tcW w:w="3673" w:type="dxa"/>
          </w:tcPr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116 учебного пособия «Физика. 9 класс» (2019 г.). Обсуждение результатов выполнения творческих, экспериментальных домашних заданий. Решение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задач, отмеченных в учебном пособии «Физика. 9 класс» (2019 г.) специальным знаком (с. 81 № 6, с. 85 № 3, с. 111 № 7, 9 и 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</w:t>
            </w: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логических схем по разделу «Основы динамики» с учетом причинно-следственных связей.</w:t>
            </w:r>
          </w:p>
        </w:tc>
      </w:tr>
      <w:tr w:rsidR="001B3B28" w:rsidRPr="001B3B28" w:rsidTr="00E06671">
        <w:tc>
          <w:tcPr>
            <w:tcW w:w="1433" w:type="dxa"/>
          </w:tcPr>
          <w:p w:rsidR="001B3B28" w:rsidRPr="001B3B28" w:rsidRDefault="001B3B28" w:rsidP="001B3B2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Основы статики</w:t>
            </w:r>
          </w:p>
        </w:tc>
        <w:tc>
          <w:tcPr>
            <w:tcW w:w="120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(17+7)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(17+14)</w:t>
            </w:r>
          </w:p>
        </w:tc>
        <w:tc>
          <w:tcPr>
            <w:tcW w:w="3673" w:type="dxa"/>
          </w:tcPr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146 учебного пособия «Физика. 9 класс» (2019 г.). Обсуждение результатов выполнения творческих, экспериментальных домашних заданий. Решение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задач, отмеченных в учебном пособии «Физика. 9 класс» (2019 г.) специальным знаком (с. 121 № 6, с. 127 № 8 и 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«Основы статики» с учетом причинно-следственных связей</w:t>
            </w:r>
          </w:p>
        </w:tc>
      </w:tr>
      <w:tr w:rsidR="001B3B28" w:rsidRPr="001B3B28" w:rsidTr="00E06671">
        <w:tc>
          <w:tcPr>
            <w:tcW w:w="1433" w:type="dxa"/>
          </w:tcPr>
          <w:p w:rsidR="001B3B28" w:rsidRPr="001B3B28" w:rsidRDefault="001B3B28" w:rsidP="001B3B2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206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(16+6)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  <w:p w:rsidR="001B3B28" w:rsidRPr="001B3B28" w:rsidRDefault="001B3B28" w:rsidP="001B3B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(16+12)</w:t>
            </w:r>
          </w:p>
        </w:tc>
        <w:tc>
          <w:tcPr>
            <w:tcW w:w="3673" w:type="dxa"/>
          </w:tcPr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178 учебного пособия «Физика. 9 класс» (2019 г.). Обсуждение результатов выполнения творческих, экспериментальных домашних заданий. Решение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задач, отмеченных в учебном пособии «Физика. 9 класс» (2019 г.) специальным знаком (с. 159 № 5, 9, с. 177 № 7–9 и 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1B3B28" w:rsidRPr="001B3B28" w:rsidRDefault="001B3B28" w:rsidP="001B3B28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«Законы сохранения» с учетом причинно-следственных связей</w:t>
            </w:r>
          </w:p>
        </w:tc>
      </w:tr>
      <w:tr w:rsidR="001B3B28" w:rsidRPr="001B3B28" w:rsidTr="00E06671">
        <w:tc>
          <w:tcPr>
            <w:tcW w:w="1433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1B3B2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87</w:t>
            </w: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1" w:type="dxa"/>
          </w:tcPr>
          <w:p w:rsidR="001B3B28" w:rsidRPr="001B3B28" w:rsidRDefault="001B3B28" w:rsidP="001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73" w:type="dxa"/>
          </w:tcPr>
          <w:p w:rsidR="001B3B28" w:rsidRPr="001B3B28" w:rsidRDefault="001B3B28" w:rsidP="001B3B28">
            <w:pPr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4. </w:t>
      </w:r>
      <w:r w:rsidRPr="001B3B28">
        <w:rPr>
          <w:rFonts w:ascii="Times New Roman" w:eastAsia="Calibri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К 2019/2020 учебному году издано примерное календарно-тематическое планирование по учебному предмету «Физика»: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«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Физика.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1B3B28">
        <w:rPr>
          <w:rFonts w:ascii="Times New Roman" w:eastAsia="Calibri" w:hAnsi="Times New Roman" w:cs="Times New Roman"/>
          <w:sz w:val="30"/>
          <w:szCs w:val="30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</w:t>
      </w:r>
      <w:r w:rsidRPr="001B3B28">
        <w:rPr>
          <w:rFonts w:ascii="Times New Roman" w:eastAsia="Calibri" w:hAnsi="Times New Roman" w:cs="Times New Roman"/>
          <w:sz w:val="30"/>
          <w:szCs w:val="30"/>
        </w:rPr>
        <w:t>» (</w:t>
      </w:r>
      <w:proofErr w:type="gramStart"/>
      <w:r w:rsidRPr="001B3B28"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</w:t>
      </w:r>
      <w:proofErr w:type="spellStart"/>
      <w:r w:rsidRPr="001B3B28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1B3B28">
        <w:rPr>
          <w:rFonts w:ascii="Times New Roman" w:eastAsia="Calibri" w:hAnsi="Times New Roman" w:cs="Times New Roman"/>
          <w:sz w:val="30"/>
          <w:szCs w:val="30"/>
        </w:rPr>
        <w:t>, 2019).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«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Физика. Астрономия.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</w:t>
      </w:r>
      <w:r w:rsidRPr="001B3B28">
        <w:rPr>
          <w:rFonts w:ascii="Times New Roman" w:eastAsia="Calibri" w:hAnsi="Times New Roman" w:cs="Times New Roman"/>
          <w:sz w:val="30"/>
          <w:szCs w:val="30"/>
        </w:rPr>
        <w:t>» (</w:t>
      </w:r>
      <w:proofErr w:type="gramStart"/>
      <w:r w:rsidRPr="001B3B28"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</w:t>
      </w:r>
      <w:proofErr w:type="spellStart"/>
      <w:r w:rsidRPr="001B3B28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1B3B28">
        <w:rPr>
          <w:rFonts w:ascii="Times New Roman" w:eastAsia="Calibri" w:hAnsi="Times New Roman" w:cs="Times New Roman"/>
          <w:sz w:val="30"/>
          <w:szCs w:val="30"/>
        </w:rPr>
        <w:t>, 2019).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«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Фізіка. Астраномія.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</w:t>
      </w:r>
      <w:r w:rsidRPr="001B3B28">
        <w:rPr>
          <w:rFonts w:ascii="Times New Roman" w:eastAsia="Calibri" w:hAnsi="Times New Roman" w:cs="Times New Roman"/>
          <w:sz w:val="30"/>
          <w:szCs w:val="30"/>
        </w:rPr>
        <w:t>» (</w:t>
      </w:r>
      <w:proofErr w:type="gramStart"/>
      <w:r w:rsidRPr="001B3B28">
        <w:rPr>
          <w:rFonts w:ascii="Times New Roman" w:eastAsia="Calibri" w:hAnsi="Times New Roman" w:cs="Times New Roman"/>
          <w:sz w:val="30"/>
          <w:szCs w:val="30"/>
        </w:rPr>
        <w:t>М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proofErr w:type="spellStart"/>
      <w:r w:rsidRPr="001B3B28">
        <w:rPr>
          <w:rFonts w:ascii="Times New Roman" w:eastAsia="Calibri" w:hAnsi="Times New Roman" w:cs="Times New Roman"/>
          <w:sz w:val="30"/>
          <w:szCs w:val="30"/>
        </w:rPr>
        <w:t>нск</w:t>
      </w:r>
      <w:proofErr w:type="spell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н-т 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адукацыі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1B3B28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1B3B28">
        <w:rPr>
          <w:rFonts w:ascii="Times New Roman" w:eastAsia="Calibri" w:hAnsi="Times New Roman" w:cs="Times New Roman"/>
          <w:sz w:val="30"/>
          <w:szCs w:val="30"/>
        </w:rPr>
        <w:t>, 2019).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Примерное календарно-тематическое планирование для IX класса размещено на национальном образовательном портале: </w:t>
      </w:r>
      <w:r w:rsidRPr="001B3B28">
        <w:rPr>
          <w:rFonts w:ascii="Calibri" w:eastAsia="Calibri" w:hAnsi="Calibri" w:cs="Times New Roman"/>
        </w:rPr>
        <w:fldChar w:fldCharType="begin"/>
      </w:r>
      <w:r w:rsidRPr="001B3B28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"https://adu.by/ru/homepage/obrazovatelnyj-protses-2019-2020-uchebnyj-god/obshchee-srednee-obrazovanie/202-uchebnye-predmety-v-xi-klassy/1289-fizika.html" </w:instrText>
      </w:r>
      <w:r w:rsidRPr="001B3B28">
        <w:rPr>
          <w:rFonts w:ascii="Calibri" w:eastAsia="Calibri" w:hAnsi="Calibri" w:cs="Times New Roman"/>
        </w:rPr>
        <w:fldChar w:fldCharType="separate"/>
      </w:r>
      <w:r w:rsidRPr="001B3B28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Физика</w:t>
      </w:r>
      <w:r w:rsidRPr="001B3B28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1B3B2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1B3B28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B3B28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по учебному предмету «Физика»</w:t>
      </w:r>
      <w:r w:rsidRPr="001B3B2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B3B28">
        <w:rPr>
          <w:rFonts w:ascii="Times New Roman" w:eastAsia="Calibri" w:hAnsi="Times New Roman" w:cs="Times New Roman"/>
          <w:sz w:val="30"/>
          <w:szCs w:val="30"/>
        </w:rPr>
        <w:t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</w:t>
      </w:r>
      <w:proofErr w:type="gram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При проведении фронтальных лабораторных работ в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1B3B28">
        <w:rPr>
          <w:rFonts w:ascii="Times New Roman" w:eastAsia="Calibri" w:hAnsi="Times New Roman" w:cs="Times New Roman"/>
          <w:sz w:val="30"/>
          <w:szCs w:val="30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 классах и практикумов по решению задач в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1B3B28">
        <w:rPr>
          <w:rFonts w:ascii="Times New Roman" w:eastAsia="Calibri" w:hAnsi="Times New Roman" w:cs="Times New Roman"/>
          <w:sz w:val="30"/>
          <w:szCs w:val="30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классах (повышенный уровень изучения предмета) осуществляется деление класса на две группы в соответствии с пунктами 54, 57 Положения об учреждении общего среднего образования.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, что учебный материал должен быть усвоен учащимися на уроке. Основная функция </w:t>
      </w:r>
      <w:r w:rsidRPr="001B3B28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</w:t>
      </w:r>
      <w:r w:rsidRPr="001B3B2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по всем предметам в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1B3B28">
        <w:rPr>
          <w:rFonts w:ascii="Times New Roman" w:eastAsia="Calibri" w:hAnsi="Times New Roman" w:cs="Times New Roman"/>
          <w:sz w:val="30"/>
          <w:szCs w:val="30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классах за 2,5 часа, в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1B3B28">
        <w:rPr>
          <w:rFonts w:ascii="Times New Roman" w:eastAsia="Calibri" w:hAnsi="Times New Roman" w:cs="Times New Roman"/>
          <w:sz w:val="30"/>
          <w:szCs w:val="30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классах за 3 часа.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В календарно-тематическом планировании представлен примерный объем домашней работы, который выражен 2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B3B28">
        <w:rPr>
          <w:rFonts w:ascii="Times New Roman" w:eastAsia="Calibri" w:hAnsi="Times New Roman" w:cs="Times New Roman"/>
          <w:sz w:val="30"/>
          <w:szCs w:val="30"/>
        </w:rPr>
        <w:t>3 конкретными заданиями и по временным затратам соответствует Санитарным нормам и правилам.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1B3B28">
        <w:rPr>
          <w:rFonts w:ascii="Times New Roman" w:eastAsia="Calibri" w:hAnsi="Times New Roman" w:cs="Times New Roman"/>
          <w:b/>
          <w:sz w:val="30"/>
          <w:szCs w:val="30"/>
          <w:u w:val="single"/>
        </w:rPr>
        <w:t>Дополнительные ресурсы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Для организации образовательного процесса учителю рекомендуется использовать дополнительные материалы</w:t>
      </w:r>
      <w:r w:rsidRPr="001B3B28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размещенные на национальном образовательном портале: </w:t>
      </w:r>
      <w:hyperlink r:id="rId10" w:history="1">
        <w:r w:rsidRPr="001B3B2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Физика</w:t>
        </w:r>
      </w:hyperlink>
      <w:r w:rsidRPr="001B3B2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1B3B28">
        <w:rPr>
          <w:rFonts w:ascii="Times New Roman" w:eastAsia="Calibri" w:hAnsi="Times New Roman" w:cs="Times New Roman"/>
          <w:bCs/>
          <w:sz w:val="30"/>
          <w:szCs w:val="30"/>
        </w:rPr>
        <w:t xml:space="preserve">При организации образовательного процесса по физике можно использовать учебные материалы победителей Республиканского конкурса «Компьютер. Образование. Интернет» </w:t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(</w:t>
      </w:r>
      <w:hyperlink r:id="rId11" w:history="1"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http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://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e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asveta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adu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index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php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konkursi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olimpiadi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proekti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proektyi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pobediteli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koi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/132-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matematika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fizika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astronomiya</w:t>
        </w:r>
      </w:hyperlink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)</w:t>
      </w:r>
      <w:r w:rsidRPr="001B3B28">
        <w:rPr>
          <w:rFonts w:ascii="Times New Roman" w:eastAsia="Calibri" w:hAnsi="Times New Roman" w:cs="Times New Roman"/>
          <w:bCs/>
          <w:sz w:val="30"/>
          <w:szCs w:val="30"/>
        </w:rPr>
        <w:t xml:space="preserve"> и материалы блога</w:t>
      </w:r>
      <w:r w:rsidRPr="001B3B28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</w:t>
      </w:r>
      <w:r w:rsidRPr="001B3B28">
        <w:rPr>
          <w:rFonts w:ascii="Times New Roman" w:eastAsia="Calibri" w:hAnsi="Times New Roman" w:cs="Times New Roman"/>
          <w:bCs/>
          <w:sz w:val="30"/>
          <w:szCs w:val="30"/>
        </w:rPr>
        <w:t>«Полезные ссылки и материалы для учителя физики»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(</w:t>
      </w:r>
      <w:hyperlink r:id="rId12" w:history="1"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http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://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fhizika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blogspot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com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1B3B2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).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B3B28">
        <w:rPr>
          <w:rFonts w:ascii="Times New Roman" w:eastAsia="Calibri" w:hAnsi="Times New Roman" w:cs="Times New Roman"/>
          <w:b/>
          <w:sz w:val="30"/>
          <w:szCs w:val="30"/>
        </w:rPr>
        <w:t xml:space="preserve">7. </w:t>
      </w:r>
      <w:r w:rsidRPr="001B3B28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x-none"/>
        </w:rPr>
      </w:pPr>
      <w:r w:rsidRPr="001B3B28">
        <w:rPr>
          <w:rFonts w:ascii="Times New Roman" w:eastAsia="Calibri" w:hAnsi="Times New Roman" w:cs="Times New Roman"/>
          <w:sz w:val="30"/>
          <w:szCs w:val="30"/>
          <w:lang w:val="x-none"/>
        </w:rPr>
        <w:t xml:space="preserve">Для организации деятельности методических формирований учителей </w:t>
      </w:r>
      <w:r w:rsidRPr="001B3B28">
        <w:rPr>
          <w:rFonts w:ascii="Times New Roman" w:eastAsia="Calibri" w:hAnsi="Times New Roman" w:cs="Times New Roman"/>
          <w:sz w:val="30"/>
          <w:szCs w:val="30"/>
        </w:rPr>
        <w:t>физики</w:t>
      </w:r>
      <w:r w:rsidRPr="001B3B28">
        <w:rPr>
          <w:rFonts w:ascii="Times New Roman" w:eastAsia="Calibri" w:hAnsi="Times New Roman" w:cs="Times New Roman"/>
          <w:sz w:val="30"/>
          <w:szCs w:val="30"/>
          <w:lang w:val="x-none"/>
        </w:rPr>
        <w:t xml:space="preserve"> в 201</w:t>
      </w:r>
      <w:r w:rsidRPr="001B3B28">
        <w:rPr>
          <w:rFonts w:ascii="Times New Roman" w:eastAsia="Calibri" w:hAnsi="Times New Roman" w:cs="Times New Roman"/>
          <w:sz w:val="30"/>
          <w:szCs w:val="30"/>
        </w:rPr>
        <w:t>9</w:t>
      </w:r>
      <w:r w:rsidRPr="001B3B28">
        <w:rPr>
          <w:rFonts w:ascii="Times New Roman" w:eastAsia="Calibri" w:hAnsi="Times New Roman" w:cs="Times New Roman"/>
          <w:sz w:val="30"/>
          <w:szCs w:val="30"/>
          <w:lang w:val="x-none"/>
        </w:rPr>
        <w:t>/20</w:t>
      </w:r>
      <w:r w:rsidRPr="001B3B28">
        <w:rPr>
          <w:rFonts w:ascii="Times New Roman" w:eastAsia="Calibri" w:hAnsi="Times New Roman" w:cs="Times New Roman"/>
          <w:sz w:val="30"/>
          <w:szCs w:val="30"/>
        </w:rPr>
        <w:t>20</w:t>
      </w:r>
      <w:r w:rsidRPr="001B3B28">
        <w:rPr>
          <w:rFonts w:ascii="Times New Roman" w:eastAsia="Calibri" w:hAnsi="Times New Roman" w:cs="Times New Roman"/>
          <w:sz w:val="30"/>
          <w:szCs w:val="30"/>
          <w:lang w:val="x-none"/>
        </w:rPr>
        <w:t xml:space="preserve"> учебном году предлагается единая тема </w:t>
      </w:r>
      <w:r w:rsidRPr="001B3B28">
        <w:rPr>
          <w:rFonts w:ascii="Times New Roman" w:eastAsia="Calibri" w:hAnsi="Times New Roman" w:cs="Times New Roman"/>
          <w:bCs/>
          <w:i/>
          <w:sz w:val="30"/>
          <w:szCs w:val="30"/>
          <w:lang w:val="x-none"/>
        </w:rPr>
        <w:t>«Р</w:t>
      </w:r>
      <w:r w:rsidRPr="001B3B28">
        <w:rPr>
          <w:rFonts w:ascii="Times New Roman" w:eastAsia="Calibri" w:hAnsi="Times New Roman" w:cs="Times New Roman"/>
          <w:bCs/>
          <w:i/>
          <w:sz w:val="30"/>
          <w:szCs w:val="30"/>
        </w:rPr>
        <w:t>азвитие предметно-методических компетенций учителей физики в условиях</w:t>
      </w:r>
      <w:r w:rsidRPr="001B3B28">
        <w:rPr>
          <w:rFonts w:ascii="Times New Roman" w:eastAsia="Calibri" w:hAnsi="Times New Roman" w:cs="Times New Roman"/>
          <w:bCs/>
          <w:i/>
          <w:sz w:val="30"/>
          <w:szCs w:val="30"/>
          <w:lang w:val="x-none"/>
        </w:rPr>
        <w:t xml:space="preserve"> </w:t>
      </w:r>
      <w:r w:rsidRPr="001B3B28">
        <w:rPr>
          <w:rFonts w:ascii="Times New Roman" w:eastAsia="Calibri" w:hAnsi="Times New Roman" w:cs="Times New Roman"/>
          <w:bCs/>
          <w:i/>
          <w:sz w:val="30"/>
          <w:szCs w:val="30"/>
        </w:rPr>
        <w:t>обновления содержания образования</w:t>
      </w:r>
      <w:r w:rsidRPr="001B3B28">
        <w:rPr>
          <w:rFonts w:ascii="Times New Roman" w:eastAsia="Calibri" w:hAnsi="Times New Roman" w:cs="Times New Roman"/>
          <w:bCs/>
          <w:i/>
          <w:sz w:val="30"/>
          <w:szCs w:val="30"/>
          <w:lang w:val="x-none"/>
        </w:rPr>
        <w:t>»</w:t>
      </w:r>
      <w:r w:rsidRPr="001B3B28">
        <w:rPr>
          <w:rFonts w:ascii="Times New Roman" w:eastAsia="Calibri" w:hAnsi="Times New Roman" w:cs="Times New Roman"/>
          <w:bCs/>
          <w:sz w:val="30"/>
          <w:szCs w:val="30"/>
          <w:lang w:val="x-none"/>
        </w:rPr>
        <w:t>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1B3B28">
        <w:rPr>
          <w:rFonts w:ascii="Times New Roman" w:eastAsia="Calibri" w:hAnsi="Times New Roman" w:cs="Times New Roman"/>
          <w:b/>
          <w:bCs/>
          <w:sz w:val="30"/>
          <w:szCs w:val="30"/>
        </w:rPr>
        <w:t>На августовских предметных секциях учителей физики рекомендуется обсудить следующие вопросы:</w:t>
      </w:r>
    </w:p>
    <w:p w:rsidR="001B3B28" w:rsidRPr="001B3B28" w:rsidRDefault="001B3B28" w:rsidP="001B3B2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Нормативное правовое и научно-методическое обеспечение образовательного процесса по физике в 2019/2020 учебном году:</w:t>
      </w:r>
    </w:p>
    <w:p w:rsidR="001B3B28" w:rsidRPr="001B3B28" w:rsidRDefault="001B3B28" w:rsidP="001B3B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образовательные стандарты общего среднего образования;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обновленная учебная программа для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класса по физике;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учебное пособие по физике для </w:t>
      </w:r>
      <w:r w:rsidRPr="001B3B2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класса и особенности работы с ним; 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в образовательном процессе компонентов учебно-методических комплексов по физике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2. Анализ результатов работы методических формирований учителей физики в 2018/2019 учебном году. Планирование работы методических формирований в 2019/2020 учебном году.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x-none"/>
        </w:rPr>
      </w:pPr>
      <w:r w:rsidRPr="001B3B28">
        <w:rPr>
          <w:rFonts w:ascii="Times New Roman" w:eastAsia="Calibri" w:hAnsi="Times New Roman" w:cs="Times New Roman"/>
          <w:b/>
          <w:bCs/>
          <w:sz w:val="30"/>
          <w:szCs w:val="30"/>
          <w:lang w:val="x-none"/>
        </w:rPr>
        <w:t xml:space="preserve">В течение учебного года на заседаниях методических формирований учителей </w:t>
      </w:r>
      <w:r w:rsidRPr="001B3B28">
        <w:rPr>
          <w:rFonts w:ascii="Times New Roman" w:eastAsia="Calibri" w:hAnsi="Times New Roman" w:cs="Times New Roman"/>
          <w:b/>
          <w:bCs/>
          <w:sz w:val="30"/>
          <w:szCs w:val="30"/>
        </w:rPr>
        <w:t>физики</w:t>
      </w:r>
      <w:r w:rsidRPr="001B3B28">
        <w:rPr>
          <w:rFonts w:ascii="Times New Roman" w:eastAsia="Calibri" w:hAnsi="Times New Roman" w:cs="Times New Roman"/>
          <w:b/>
          <w:bCs/>
          <w:sz w:val="30"/>
          <w:szCs w:val="30"/>
          <w:lang w:val="x-none"/>
        </w:rPr>
        <w:t xml:space="preserve"> </w:t>
      </w:r>
      <w:r w:rsidRPr="001B3B28">
        <w:rPr>
          <w:rFonts w:ascii="Times New Roman" w:eastAsia="Calibri" w:hAnsi="Times New Roman" w:cs="Times New Roman"/>
          <w:bCs/>
          <w:sz w:val="30"/>
          <w:szCs w:val="30"/>
          <w:lang w:val="x-none"/>
        </w:rPr>
        <w:t>рекомендуется рассмотреть следующие темы: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1. Приемы организации работы с новыми учебными пособиями.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lastRenderedPageBreak/>
        <w:t>2. Методы и приемы организации самостоятельной домашней работы учащихся.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3. Повышение компетентности педагогов в области использования учебного физического эксперимента.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4. Приемы и формы организации контрольно-оценочной деятельности учащихся на уроке, формирование их самооценки.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5. Пути активизации учебно-познавательной деятельности учащихся на учебном занятии по физике.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6. Реализация </w:t>
      </w:r>
      <w:proofErr w:type="spellStart"/>
      <w:r w:rsidRPr="001B3B28">
        <w:rPr>
          <w:rFonts w:ascii="Times New Roman" w:eastAsia="Calibri" w:hAnsi="Times New Roman" w:cs="Times New Roman"/>
          <w:sz w:val="30"/>
          <w:szCs w:val="30"/>
        </w:rPr>
        <w:t>внутрипредметных</w:t>
      </w:r>
      <w:proofErr w:type="spellEnd"/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 и междисциплинарных связей с предметами естественного цикла.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7. 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>Повышение профессиональных компетенций учителей физики в процессе аттестации.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8. 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Рассмотрение вопросов безопасной жизнедеятельности в различных разделах (темах) учебного предмета </w:t>
      </w:r>
      <w:r w:rsidRPr="001B3B28">
        <w:rPr>
          <w:rFonts w:ascii="Times New Roman" w:eastAsia="Calibri" w:hAnsi="Times New Roman" w:cs="Times New Roman"/>
          <w:bCs/>
          <w:sz w:val="30"/>
          <w:szCs w:val="30"/>
        </w:rPr>
        <w:t>«Физика».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 xml:space="preserve">С целью обеспечения условий для развития предметно-методических компетенций педагогов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 </w:t>
      </w:r>
    </w:p>
    <w:p w:rsidR="001B3B28" w:rsidRPr="001B3B28" w:rsidRDefault="001B3B28" w:rsidP="001B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B28">
        <w:rPr>
          <w:rFonts w:ascii="Times New Roman" w:eastAsia="Calibri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ГУО «Академия последипломного образования»</w:t>
      </w:r>
      <w:r w:rsidRPr="001B3B2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1B3B2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(</w:t>
      </w:r>
      <w:r w:rsidRPr="001B3B28">
        <w:rPr>
          <w:rFonts w:ascii="Calibri" w:eastAsia="Calibri" w:hAnsi="Calibri" w:cs="Times New Roman"/>
        </w:rPr>
        <w:fldChar w:fldCharType="begin"/>
      </w:r>
      <w:r w:rsidRPr="001B3B28">
        <w:rPr>
          <w:rFonts w:ascii="Calibri" w:eastAsia="Calibri" w:hAnsi="Calibri" w:cs="Times New Roman"/>
        </w:rPr>
        <w:instrText xml:space="preserve"> HYPERLINK "http://www.academy.edu.by/" </w:instrText>
      </w:r>
      <w:r w:rsidRPr="001B3B28">
        <w:rPr>
          <w:rFonts w:ascii="Calibri" w:eastAsia="Calibri" w:hAnsi="Calibri" w:cs="Times New Roman"/>
        </w:rPr>
        <w:fldChar w:fldCharType="separate"/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www</w:t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en-US"/>
        </w:rPr>
        <w:t>a</w:t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cademy</w:t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edu</w:t>
      </w:r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proofErr w:type="spellStart"/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by</w:t>
      </w:r>
      <w:proofErr w:type="spellEnd"/>
      <w:r w:rsidRPr="001B3B2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1B3B28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CB0121" w:rsidRPr="001B3B28" w:rsidRDefault="00CB01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121" w:rsidRPr="001B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8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1B3B28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89-fizik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u.by/ru/homepage/obrazovatelnyj-protses-2019-2020-uchebnyj-god/obshchee-srednee-obrazovanie/202-uchebnye-predmety-v-xi-klassy/1289-fizika.html" TargetMode="External"/><Relationship Id="rId12" Type="http://schemas.openxmlformats.org/officeDocument/2006/relationships/hyperlink" Target="http://fhizika.blogspot.co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" TargetMode="External"/><Relationship Id="rId11" Type="http://schemas.openxmlformats.org/officeDocument/2006/relationships/hyperlink" Target="http://e-asveta.adu.by/index.php/konkursi-olimpiadi-proekti/proektyi-pobediteli-koi/132-matematika-fizika-astronom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u.by/ru/homepage/obrazovatelnyj-protses-2019-2020-uchebnyj-god/obshchee-srednee-obrazovanie/202-uchebnye-predmety-v-xi-klassy/1289-fiz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-2019-2020-uchebnyj-god/obshchee-srednee-obrazovanie/202-uchebnye-predmety-v-xi-klassy/1289-fizi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2019-07-19T14:28:00Z</dcterms:created>
  <dcterms:modified xsi:type="dcterms:W3CDTF">2019-07-19T14:29:00Z</dcterms:modified>
</cp:coreProperties>
</file>