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3A621C" w:rsidRPr="00E56365" w:rsidRDefault="003A621C" w:rsidP="003A621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E56365">
        <w:rPr>
          <w:rFonts w:ascii="Times New Roman" w:hAnsi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3A621C" w:rsidRPr="00E56365" w:rsidRDefault="003A621C" w:rsidP="003A621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30"/>
          <w:szCs w:val="30"/>
          <w:u w:val="single"/>
        </w:rPr>
      </w:pPr>
      <w:r w:rsidRPr="00E56365">
        <w:rPr>
          <w:rFonts w:ascii="Times New Roman" w:hAnsi="Times New Roman"/>
          <w:b/>
          <w:bCs/>
          <w:caps/>
          <w:sz w:val="30"/>
          <w:szCs w:val="30"/>
          <w:u w:val="single"/>
        </w:rPr>
        <w:t>«</w:t>
      </w:r>
      <w:r w:rsidRPr="00E56365">
        <w:rPr>
          <w:rFonts w:ascii="Times New Roman" w:hAnsi="Times New Roman"/>
          <w:b/>
          <w:bCs/>
          <w:caps/>
          <w:sz w:val="30"/>
          <w:szCs w:val="30"/>
          <w:u w:val="single"/>
          <w:lang w:val="be-BY"/>
        </w:rPr>
        <w:t>ИЗОБРАЗИТЕЛЬНОЕ ИСКУССТВО</w:t>
      </w:r>
      <w:r w:rsidRPr="00E56365">
        <w:rPr>
          <w:rFonts w:ascii="Times New Roman" w:hAnsi="Times New Roman"/>
          <w:b/>
          <w:bCs/>
          <w:caps/>
          <w:sz w:val="30"/>
          <w:szCs w:val="30"/>
          <w:u w:val="single"/>
        </w:rPr>
        <w:t>»</w:t>
      </w:r>
    </w:p>
    <w:p w:rsidR="003A621C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3A621C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24AA">
        <w:rPr>
          <w:rFonts w:ascii="Times New Roman" w:hAnsi="Times New Roman"/>
          <w:spacing w:val="-4"/>
          <w:sz w:val="30"/>
          <w:szCs w:val="30"/>
        </w:rPr>
        <w:t xml:space="preserve">Основной </w:t>
      </w:r>
      <w:r w:rsidRPr="002224AA">
        <w:rPr>
          <w:rFonts w:ascii="Times New Roman" w:hAnsi="Times New Roman"/>
          <w:b/>
          <w:i/>
          <w:spacing w:val="-4"/>
          <w:sz w:val="30"/>
          <w:szCs w:val="30"/>
        </w:rPr>
        <w:t>целью</w:t>
      </w:r>
      <w:r w:rsidRPr="002224AA">
        <w:rPr>
          <w:rFonts w:ascii="Times New Roman" w:hAnsi="Times New Roman"/>
          <w:spacing w:val="-4"/>
          <w:sz w:val="30"/>
          <w:szCs w:val="30"/>
        </w:rPr>
        <w:t xml:space="preserve"> обучения учебному предмету «Изобразительное искусство» является формирование основ художественно-эстетической, духовно-нравственной культуры учащихся</w:t>
      </w:r>
      <w:r>
        <w:rPr>
          <w:rFonts w:ascii="Times New Roman" w:hAnsi="Times New Roman"/>
          <w:spacing w:val="-4"/>
          <w:sz w:val="30"/>
          <w:szCs w:val="30"/>
        </w:rPr>
        <w:t xml:space="preserve"> посредством</w:t>
      </w:r>
      <w:r w:rsidRPr="002224AA">
        <w:rPr>
          <w:rFonts w:ascii="Times New Roman" w:hAnsi="Times New Roman"/>
          <w:spacing w:val="-4"/>
          <w:sz w:val="30"/>
          <w:szCs w:val="30"/>
        </w:rPr>
        <w:t xml:space="preserve"> национальн</w:t>
      </w:r>
      <w:r>
        <w:rPr>
          <w:rFonts w:ascii="Times New Roman" w:hAnsi="Times New Roman"/>
          <w:spacing w:val="-4"/>
          <w:sz w:val="30"/>
          <w:szCs w:val="30"/>
        </w:rPr>
        <w:t>ого</w:t>
      </w:r>
      <w:r w:rsidRPr="002224AA">
        <w:rPr>
          <w:rFonts w:ascii="Times New Roman" w:hAnsi="Times New Roman"/>
          <w:spacing w:val="-4"/>
          <w:sz w:val="30"/>
          <w:szCs w:val="30"/>
        </w:rPr>
        <w:t xml:space="preserve"> и миров</w:t>
      </w:r>
      <w:r>
        <w:rPr>
          <w:rFonts w:ascii="Times New Roman" w:hAnsi="Times New Roman"/>
          <w:spacing w:val="-4"/>
          <w:sz w:val="30"/>
          <w:szCs w:val="30"/>
        </w:rPr>
        <w:t>ого</w:t>
      </w:r>
      <w:r w:rsidRPr="002224AA">
        <w:rPr>
          <w:rFonts w:ascii="Times New Roman" w:hAnsi="Times New Roman"/>
          <w:spacing w:val="-4"/>
          <w:sz w:val="30"/>
          <w:szCs w:val="30"/>
        </w:rPr>
        <w:t xml:space="preserve"> искусств</w:t>
      </w:r>
      <w:r>
        <w:rPr>
          <w:rFonts w:ascii="Times New Roman" w:hAnsi="Times New Roman"/>
          <w:spacing w:val="-4"/>
          <w:sz w:val="30"/>
          <w:szCs w:val="30"/>
        </w:rPr>
        <w:t>а.</w:t>
      </w:r>
      <w:r w:rsidRPr="002224AA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3A621C" w:rsidRPr="002224AA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24AA">
        <w:rPr>
          <w:rFonts w:ascii="Times New Roman" w:hAnsi="Times New Roman"/>
          <w:spacing w:val="-4"/>
          <w:sz w:val="30"/>
          <w:szCs w:val="30"/>
        </w:rPr>
        <w:t>Практико</w:t>
      </w:r>
      <w:r w:rsidR="00F13C0D">
        <w:rPr>
          <w:rFonts w:ascii="Times New Roman" w:hAnsi="Times New Roman"/>
          <w:spacing w:val="-4"/>
          <w:sz w:val="30"/>
          <w:szCs w:val="30"/>
        </w:rPr>
        <w:t>-</w:t>
      </w:r>
      <w:r w:rsidRPr="002224AA">
        <w:rPr>
          <w:rFonts w:ascii="Times New Roman" w:hAnsi="Times New Roman"/>
          <w:spacing w:val="-4"/>
          <w:sz w:val="30"/>
          <w:szCs w:val="30"/>
        </w:rPr>
        <w:t xml:space="preserve">ориентированная направленность учебного предмета «Изобразительное искусство» обусловила корректировку целей и результатов художественно-эстетического образования в контексте </w:t>
      </w:r>
      <w:r w:rsidRPr="002224AA">
        <w:rPr>
          <w:rFonts w:ascii="Times New Roman" w:hAnsi="Times New Roman"/>
          <w:b/>
          <w:i/>
          <w:spacing w:val="-4"/>
          <w:sz w:val="30"/>
          <w:szCs w:val="30"/>
        </w:rPr>
        <w:t>компетентностного</w:t>
      </w:r>
      <w:r w:rsidRPr="002224AA">
        <w:rPr>
          <w:rFonts w:ascii="Times New Roman" w:hAnsi="Times New Roman"/>
          <w:spacing w:val="-4"/>
          <w:sz w:val="30"/>
          <w:szCs w:val="30"/>
        </w:rPr>
        <w:t xml:space="preserve"> подхода. 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личности, формирование у учащихся начальн</w:t>
      </w:r>
      <w:r>
        <w:rPr>
          <w:rFonts w:ascii="Times New Roman" w:hAnsi="Times New Roman"/>
          <w:spacing w:val="-4"/>
          <w:sz w:val="30"/>
          <w:szCs w:val="30"/>
        </w:rPr>
        <w:t>ой школы</w:t>
      </w:r>
      <w:r w:rsidRPr="002224AA">
        <w:rPr>
          <w:rFonts w:ascii="Times New Roman" w:hAnsi="Times New Roman"/>
          <w:spacing w:val="-4"/>
          <w:sz w:val="30"/>
          <w:szCs w:val="30"/>
        </w:rPr>
        <w:t xml:space="preserve"> ключевых художественно-эстетических компетенций.</w:t>
      </w:r>
    </w:p>
    <w:p w:rsidR="003A621C" w:rsidRPr="00CF1679" w:rsidRDefault="003A621C" w:rsidP="003A621C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CF1679">
        <w:rPr>
          <w:rFonts w:ascii="Times New Roman" w:hAnsi="Times New Roman"/>
          <w:b/>
          <w:sz w:val="30"/>
          <w:szCs w:val="30"/>
        </w:rPr>
        <w:t>В 2018/2019 учебном году используются следующие учебные программы: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F167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F167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класс: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</w:pPr>
      <w:r w:rsidRPr="00CF1679"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  <w:t>Выяўленчае мастацтва. І клас / Вучэбныя праграмы па вучэбных прадметах для ўстаноў агульнай сярэдняй адукацыі з беларускай мовай навучання і выхавання. Пачатковая школа. І клас. – Мінск: Нац. ін-т адукацыі, 2017;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</w:pPr>
      <w:r w:rsidRPr="00CF1679"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  <w:t>Изобразительное искусство. І класс / Учебные программы по учебным предметам для учреждений общего среднего образования с русским языком обучения и воспитания. Начальная школа. I класс. – Минск : Нац. ин-т образования, 2017;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F1679">
        <w:rPr>
          <w:rFonts w:ascii="Times New Roman" w:hAnsi="Times New Roman" w:cs="Times New Roman"/>
          <w:b/>
          <w:bCs/>
          <w:sz w:val="30"/>
          <w:szCs w:val="30"/>
          <w:lang w:val="be-BY"/>
        </w:rPr>
        <w:t>ІІ класс: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</w:pPr>
      <w:r w:rsidRPr="00BF4FF1">
        <w:rPr>
          <w:rFonts w:ascii="Times New Roman" w:hAnsi="Times New Roman" w:cs="Times New Roman"/>
          <w:color w:val="auto"/>
          <w:spacing w:val="-4"/>
          <w:sz w:val="30"/>
          <w:szCs w:val="30"/>
          <w:lang w:val="be-BY" w:eastAsia="en-US"/>
        </w:rPr>
        <w:lastRenderedPageBreak/>
        <w:t xml:space="preserve">Выяўленчае мастацтва. ІІ клас / Вучэбныя праграмы па вучэбных прадметах для ўстаноў агульнай сярэдняй адукацыі з беларускай мовай навучання і выхавання. </w:t>
      </w:r>
      <w:r w:rsidRPr="00CF1679"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  <w:t>Пачатковая школа. ІІ клас. – Мінск : Нац. ін-т адукацыі, 2017;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</w:pPr>
      <w:r w:rsidRPr="00CF1679"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  <w:t>Изобразительное искусство. ІІ класс / Учебные программы по учебным предметам для учреждений общего среднего образования с русским языком обучения и воспитания. Начальная школа. II класс. – Минск : Нац. ин-т образования, 2017;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F1679">
        <w:rPr>
          <w:rFonts w:ascii="Times New Roman" w:hAnsi="Times New Roman" w:cs="Times New Roman"/>
          <w:b/>
          <w:bCs/>
          <w:sz w:val="30"/>
          <w:szCs w:val="30"/>
          <w:lang w:val="be-BY"/>
        </w:rPr>
        <w:t>ІІІ класс: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</w:pPr>
      <w:r w:rsidRPr="00BF4FF1">
        <w:rPr>
          <w:rFonts w:ascii="Times New Roman" w:hAnsi="Times New Roman" w:cs="Times New Roman"/>
          <w:color w:val="auto"/>
          <w:spacing w:val="-4"/>
          <w:sz w:val="30"/>
          <w:szCs w:val="30"/>
          <w:lang w:val="be-BY" w:eastAsia="en-US"/>
        </w:rPr>
        <w:t xml:space="preserve">Выяўленчае мастацтва. ІІІ клас / Вучэбныя праграмы па вучэбных прадметах для ўстаноў агульнай сярэдняй адукацыі з беларускай мовай навучання і выхавання. </w:t>
      </w:r>
      <w:r w:rsidRPr="00CF1679"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  <w:t>Пачатковая школа. ІІІ клас. – Мінск : Нац. ін-т адукацыі, 2017;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</w:pPr>
      <w:r w:rsidRPr="00CF1679"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  <w:t>Изобразительное искусство. ІІІ класс / Учебные программы по учебным предметам для учреждений общего среднего образования с русским языком обучения и воспитания. Начальная школа. III класс. – Минск : Нац. ин-т образования, 2017;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</w:pPr>
      <w:r w:rsidRPr="00CF1679"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  <w:t>Выяўленчае мастацтва. III клаc // Зборнік вучэбных праграм для 3 класа ўстаноў агульнай сярэдняй адукацыі з беларускай мовай навучання і выхавання. – Мінск : Нац. ін-т адукацыі, 2017;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</w:pPr>
      <w:r w:rsidRPr="00CF1679"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  <w:t>Изобразительное искусство. III класc // Сборник учебных программ для 3 класса учреждений общего среднего образования с русским языком обучения и воспитания. – Минск : Нац. ин-т образования, 2017;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F1679">
        <w:rPr>
          <w:rFonts w:ascii="Times New Roman" w:hAnsi="Times New Roman" w:cs="Times New Roman"/>
          <w:b/>
          <w:bCs/>
          <w:sz w:val="30"/>
          <w:szCs w:val="30"/>
          <w:lang w:val="be-BY"/>
        </w:rPr>
        <w:t>ІV класс: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</w:pPr>
      <w:r w:rsidRPr="00CF1679"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  <w:t>Выяўленчае мастацтва. IV клаc // Зборнік вучэбных праграм для 4 класа ўстаноў агульнай сярэдняй адукацыі з беларускай мовай навучання і выхавання. – Мінск : Нац. ін-т адукацыі, 2018;</w:t>
      </w:r>
    </w:p>
    <w:p w:rsidR="003A621C" w:rsidRPr="00AF0A56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</w:pPr>
      <w:r w:rsidRPr="00CF1679"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  <w:t>Изобразительное искусство. IV класc // Сборник учебных программ для 4 класса учреждений общего среднего образования с русским языком обучения и воспитания. – Минск : Нац. ин-т образования, 2018.</w:t>
      </w:r>
    </w:p>
    <w:p w:rsidR="003A621C" w:rsidRPr="003A621C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CF1679">
        <w:rPr>
          <w:rFonts w:ascii="Times New Roman" w:hAnsi="Times New Roman" w:cs="Times New Roman"/>
          <w:color w:val="auto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 w:cs="Times New Roman"/>
          <w:color w:val="auto"/>
          <w:sz w:val="30"/>
          <w:szCs w:val="30"/>
        </w:rPr>
        <w:t>н</w:t>
      </w:r>
      <w:r w:rsidRPr="00CF1679">
        <w:rPr>
          <w:rFonts w:ascii="Times New Roman" w:hAnsi="Times New Roman" w:cs="Times New Roman"/>
          <w:color w:val="auto"/>
          <w:sz w:val="30"/>
          <w:szCs w:val="30"/>
        </w:rPr>
        <w:t>ациональном образовательном портале</w:t>
      </w:r>
      <w:r w:rsidRPr="003A621C">
        <w:rPr>
          <w:rFonts w:ascii="Times New Roman" w:hAnsi="Times New Roman" w:cs="Times New Roman"/>
          <w:color w:val="auto"/>
          <w:sz w:val="30"/>
          <w:szCs w:val="30"/>
        </w:rPr>
        <w:t xml:space="preserve">: </w:t>
      </w:r>
      <w:hyperlink r:id="rId8" w:history="1"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http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 w:eastAsia="en-US"/>
          </w:rPr>
          <w:t>://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www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 w:eastAsia="en-US"/>
          </w:rPr>
          <w:t>.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adu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 w:eastAsia="en-US"/>
          </w:rPr>
          <w:t>.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by</w:t>
        </w:r>
      </w:hyperlink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 w:eastAsia="en-US"/>
        </w:rPr>
        <w:t xml:space="preserve"> / Образовательный процесс. 2018/2019 учебный год / Учебные предметы 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en-US" w:eastAsia="en-US"/>
        </w:rPr>
        <w:t>I</w:t>
      </w:r>
      <w:r w:rsidR="0074152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 w:eastAsia="en-US"/>
        </w:rPr>
        <w:t>-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en-US" w:eastAsia="en-US"/>
        </w:rPr>
        <w:t>IV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 w:eastAsia="en-US"/>
        </w:rPr>
        <w:t xml:space="preserve"> классы / Класс / Изобразительное искусство</w:t>
      </w:r>
      <w:r w:rsidRPr="003A621C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A621C" w:rsidRPr="00CF1679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r w:rsidRPr="00CF1679"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 xml:space="preserve">В учебную программу по учебному предмету </w:t>
      </w:r>
      <w:r w:rsidRPr="00CF1679">
        <w:rPr>
          <w:rFonts w:ascii="Times New Roman" w:hAnsi="Times New Roman" w:cs="Times New Roman"/>
          <w:b/>
          <w:spacing w:val="-4"/>
          <w:sz w:val="30"/>
          <w:szCs w:val="30"/>
        </w:rPr>
        <w:t xml:space="preserve">«Изобразительное искусство» для </w:t>
      </w:r>
      <w:r w:rsidRPr="00CF1679"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>IV класcа</w:t>
      </w:r>
      <w:r w:rsidRPr="00CF1679">
        <w:rPr>
          <w:rFonts w:ascii="Times New Roman" w:hAnsi="Times New Roman" w:cs="Times New Roman"/>
          <w:color w:val="auto"/>
          <w:spacing w:val="-4"/>
          <w:sz w:val="30"/>
          <w:szCs w:val="30"/>
          <w:lang w:eastAsia="en-US"/>
        </w:rPr>
        <w:t xml:space="preserve"> </w:t>
      </w:r>
      <w:r w:rsidRPr="00CF1679"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>внесены следующие изменения:</w:t>
      </w:r>
    </w:p>
    <w:p w:rsidR="003A621C" w:rsidRPr="00CF1679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C02783">
        <w:rPr>
          <w:rFonts w:ascii="Times New Roman" w:hAnsi="Times New Roman"/>
          <w:b/>
          <w:bCs/>
          <w:sz w:val="30"/>
          <w:szCs w:val="30"/>
        </w:rPr>
        <w:t>раздел «Эстетическое восприятие действительности и произведений искусства»:</w:t>
      </w:r>
    </w:p>
    <w:p w:rsidR="003A621C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F1679">
        <w:rPr>
          <w:rFonts w:ascii="Times New Roman" w:hAnsi="Times New Roman"/>
          <w:bCs/>
          <w:sz w:val="30"/>
          <w:szCs w:val="30"/>
        </w:rPr>
        <w:t>у</w:t>
      </w:r>
      <w:r w:rsidRPr="00CF1679">
        <w:rPr>
          <w:rFonts w:ascii="Times New Roman" w:hAnsi="Times New Roman"/>
          <w:sz w:val="30"/>
          <w:szCs w:val="30"/>
        </w:rPr>
        <w:t xml:space="preserve">меньшено количество часов на изучение раздела; </w:t>
      </w:r>
    </w:p>
    <w:p w:rsidR="003A621C" w:rsidRPr="00CF1679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F1679">
        <w:rPr>
          <w:rFonts w:ascii="Times New Roman" w:hAnsi="Times New Roman"/>
          <w:sz w:val="30"/>
          <w:szCs w:val="30"/>
        </w:rPr>
        <w:t>увеличено количество произведений белорусских художников для ознакомления учащихся</w:t>
      </w:r>
      <w:r>
        <w:rPr>
          <w:rFonts w:ascii="Times New Roman" w:hAnsi="Times New Roman"/>
          <w:sz w:val="30"/>
          <w:szCs w:val="30"/>
        </w:rPr>
        <w:t>;</w:t>
      </w:r>
    </w:p>
    <w:p w:rsidR="003A621C" w:rsidRPr="00CF1679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CF1679">
        <w:rPr>
          <w:rFonts w:ascii="Times New Roman" w:hAnsi="Times New Roman"/>
          <w:b/>
          <w:bCs/>
          <w:sz w:val="30"/>
          <w:szCs w:val="30"/>
        </w:rPr>
        <w:lastRenderedPageBreak/>
        <w:t>раздел «Практическая художест</w:t>
      </w:r>
      <w:r>
        <w:rPr>
          <w:rFonts w:ascii="Times New Roman" w:hAnsi="Times New Roman"/>
          <w:b/>
          <w:bCs/>
          <w:sz w:val="30"/>
          <w:szCs w:val="30"/>
        </w:rPr>
        <w:t>венно-творческая деятельность»:</w:t>
      </w:r>
    </w:p>
    <w:p w:rsidR="003A621C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F1679">
        <w:rPr>
          <w:rFonts w:ascii="Times New Roman" w:hAnsi="Times New Roman"/>
          <w:bCs/>
          <w:sz w:val="30"/>
          <w:szCs w:val="30"/>
        </w:rPr>
        <w:t>у</w:t>
      </w:r>
      <w:r w:rsidRPr="00CF1679">
        <w:rPr>
          <w:rFonts w:ascii="Times New Roman" w:hAnsi="Times New Roman"/>
          <w:sz w:val="30"/>
          <w:szCs w:val="30"/>
        </w:rPr>
        <w:t xml:space="preserve">величено количество часов на изучение раздела; </w:t>
      </w:r>
    </w:p>
    <w:p w:rsidR="003A621C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F1679">
        <w:rPr>
          <w:rFonts w:ascii="Times New Roman" w:hAnsi="Times New Roman"/>
          <w:sz w:val="30"/>
          <w:szCs w:val="30"/>
        </w:rPr>
        <w:t xml:space="preserve">выделен подраздел «Освоение технологических особенностей художественных техник»; </w:t>
      </w:r>
    </w:p>
    <w:p w:rsidR="003A621C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F1679">
        <w:rPr>
          <w:rFonts w:ascii="Times New Roman" w:hAnsi="Times New Roman"/>
          <w:sz w:val="30"/>
          <w:szCs w:val="30"/>
        </w:rPr>
        <w:t xml:space="preserve">откорректирована тематика практических работ; </w:t>
      </w:r>
    </w:p>
    <w:p w:rsidR="003A621C" w:rsidRPr="00CF1679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CF1679">
        <w:rPr>
          <w:rFonts w:ascii="Times New Roman" w:hAnsi="Times New Roman"/>
          <w:sz w:val="30"/>
          <w:szCs w:val="30"/>
        </w:rPr>
        <w:t>расширен перечень материалов для выполнения практических работ.</w:t>
      </w:r>
    </w:p>
    <w:p w:rsidR="003A621C" w:rsidRPr="003A621C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r w:rsidRPr="00D614D2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>Методические рекомендации по организации образовательного процесса в соответствии с обновлен</w:t>
      </w:r>
      <w:r w:rsidRPr="00D614D2">
        <w:rPr>
          <w:rFonts w:ascii="Times New Roman" w:hAnsi="Times New Roman" w:cs="Times New Roman"/>
          <w:bCs/>
          <w:color w:val="000080"/>
          <w:sz w:val="30"/>
          <w:szCs w:val="30"/>
          <w:lang w:val="be-BY"/>
        </w:rPr>
        <w:t>ной</w:t>
      </w:r>
      <w:r w:rsidRPr="00D614D2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 xml:space="preserve"> учебн</w:t>
      </w:r>
      <w:r w:rsidRPr="00D614D2">
        <w:rPr>
          <w:rFonts w:ascii="Times New Roman" w:hAnsi="Times New Roman" w:cs="Times New Roman"/>
          <w:bCs/>
          <w:color w:val="000080"/>
          <w:sz w:val="30"/>
          <w:szCs w:val="30"/>
          <w:lang w:val="be-BY"/>
        </w:rPr>
        <w:t>ой</w:t>
      </w:r>
      <w:r w:rsidRPr="00D614D2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 xml:space="preserve"> программ</w:t>
      </w:r>
      <w:r w:rsidRPr="00D614D2">
        <w:rPr>
          <w:rFonts w:ascii="Times New Roman" w:hAnsi="Times New Roman" w:cs="Times New Roman"/>
          <w:bCs/>
          <w:color w:val="000080"/>
          <w:sz w:val="30"/>
          <w:szCs w:val="30"/>
          <w:lang w:val="be-BY"/>
        </w:rPr>
        <w:t>ой</w:t>
      </w:r>
      <w:r>
        <w:rPr>
          <w:rFonts w:ascii="Times New Roman" w:hAnsi="Times New Roman" w:cs="Times New Roman"/>
          <w:bCs/>
          <w:color w:val="000080"/>
          <w:sz w:val="30"/>
          <w:szCs w:val="30"/>
          <w:lang w:val="be-BY"/>
        </w:rPr>
        <w:t xml:space="preserve"> </w:t>
      </w:r>
      <w:r w:rsidRPr="00C02783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 xml:space="preserve">размещены на </w:t>
      </w:r>
      <w:r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>н</w:t>
      </w:r>
      <w:r w:rsidRPr="00C02783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>ациональном образовательно</w:t>
      </w:r>
      <w:r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>м</w:t>
      </w:r>
      <w:r w:rsidRPr="00C02783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 xml:space="preserve"> портале:</w:t>
      </w:r>
      <w:r w:rsidRPr="00C02783"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 xml:space="preserve"> </w:t>
      </w:r>
      <w:hyperlink r:id="rId9" w:history="1"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http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 w:eastAsia="en-US"/>
          </w:rPr>
          <w:t>://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www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 w:eastAsia="en-US"/>
          </w:rPr>
          <w:t>.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adu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 w:eastAsia="en-US"/>
          </w:rPr>
          <w:t>.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by</w:t>
        </w:r>
      </w:hyperlink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 w:eastAsia="en-US"/>
        </w:rPr>
        <w:t xml:space="preserve"> / Образовательный процесс. 2018/2019 учебный год / Учебные предметы 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en-US" w:eastAsia="en-US"/>
        </w:rPr>
        <w:t>I</w:t>
      </w:r>
      <w:r w:rsidR="0074152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eastAsia="en-US"/>
        </w:rPr>
        <w:t>-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en-US" w:eastAsia="en-US"/>
        </w:rPr>
        <w:t>IV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 w:eastAsia="en-US"/>
        </w:rPr>
        <w:t xml:space="preserve"> классы / Класс / Изобразительное искусство/ Методические рекомендации</w:t>
      </w:r>
      <w:r w:rsidRPr="003A621C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>.</w:t>
      </w:r>
    </w:p>
    <w:p w:rsidR="003A621C" w:rsidRPr="003A621C" w:rsidRDefault="003A621C" w:rsidP="003A621C">
      <w:pPr>
        <w:pStyle w:val="Pragmatica"/>
        <w:spacing w:line="240" w:lineRule="auto"/>
        <w:ind w:right="-1" w:firstLine="709"/>
        <w:rPr>
          <w:rStyle w:val="a3"/>
          <w:rFonts w:ascii="Times New Roman" w:hAnsi="Times New Roman" w:cs="Times New Roman"/>
          <w:i/>
          <w:iCs/>
          <w:sz w:val="30"/>
          <w:szCs w:val="30"/>
          <w:lang w:eastAsia="en-US"/>
        </w:rPr>
      </w:pPr>
      <w:r w:rsidRPr="009858B8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 xml:space="preserve">К 2018/2019 учебному году издано примерное календарно-тематическое планирование по учебному предмету </w:t>
      </w:r>
      <w:r w:rsidRPr="009858B8">
        <w:rPr>
          <w:rFonts w:ascii="Times New Roman" w:hAnsi="Times New Roman" w:cs="Times New Roman"/>
          <w:spacing w:val="-4"/>
          <w:sz w:val="30"/>
          <w:szCs w:val="30"/>
        </w:rPr>
        <w:t xml:space="preserve">«Изобразительное искусство» для </w:t>
      </w:r>
      <w:r w:rsidRPr="009858B8">
        <w:rPr>
          <w:rFonts w:ascii="Times New Roman" w:hAnsi="Times New Roman" w:cs="Times New Roman"/>
          <w:spacing w:val="-4"/>
          <w:sz w:val="30"/>
          <w:szCs w:val="30"/>
          <w:lang w:val="en-US"/>
        </w:rPr>
        <w:t>I</w:t>
      </w:r>
      <w:r w:rsidR="0074152F">
        <w:rPr>
          <w:rFonts w:ascii="Times New Roman" w:hAnsi="Times New Roman" w:cs="Times New Roman"/>
          <w:spacing w:val="-4"/>
          <w:sz w:val="30"/>
          <w:szCs w:val="30"/>
        </w:rPr>
        <w:t>-</w:t>
      </w:r>
      <w:r w:rsidRPr="009858B8">
        <w:rPr>
          <w:rFonts w:ascii="Times New Roman" w:hAnsi="Times New Roman" w:cs="Times New Roman"/>
          <w:spacing w:val="-4"/>
          <w:sz w:val="30"/>
          <w:szCs w:val="30"/>
          <w:lang w:val="en-US"/>
        </w:rPr>
        <w:t>IV</w:t>
      </w:r>
      <w:r w:rsidRPr="009858B8">
        <w:rPr>
          <w:rFonts w:ascii="Times New Roman" w:hAnsi="Times New Roman" w:cs="Times New Roman"/>
          <w:spacing w:val="-4"/>
          <w:sz w:val="30"/>
          <w:szCs w:val="30"/>
        </w:rPr>
        <w:t xml:space="preserve"> классов (Минск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9858B8">
        <w:rPr>
          <w:rFonts w:ascii="Times New Roman" w:hAnsi="Times New Roman" w:cs="Times New Roman"/>
          <w:spacing w:val="-4"/>
          <w:sz w:val="30"/>
          <w:szCs w:val="30"/>
        </w:rPr>
        <w:t>: Нац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  <w:r w:rsidRPr="009858B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4"/>
          <w:sz w:val="30"/>
          <w:szCs w:val="30"/>
        </w:rPr>
        <w:t>ин-</w:t>
      </w:r>
      <w:r w:rsidRPr="009858B8">
        <w:rPr>
          <w:rFonts w:ascii="Times New Roman" w:hAnsi="Times New Roman" w:cs="Times New Roman"/>
          <w:spacing w:val="-4"/>
          <w:sz w:val="30"/>
          <w:szCs w:val="30"/>
        </w:rPr>
        <w:t xml:space="preserve">т образования, Аверсэв, 2018). Примерное календарно-тематическое планирование «Изобразительное искусство. 4 класс» размещено на </w:t>
      </w:r>
      <w:r>
        <w:rPr>
          <w:rFonts w:ascii="Times New Roman" w:hAnsi="Times New Roman" w:cs="Times New Roman"/>
          <w:spacing w:val="-4"/>
          <w:sz w:val="30"/>
          <w:szCs w:val="30"/>
        </w:rPr>
        <w:t>н</w:t>
      </w:r>
      <w:r w:rsidRPr="009858B8">
        <w:rPr>
          <w:rFonts w:ascii="Times New Roman" w:hAnsi="Times New Roman" w:cs="Times New Roman"/>
          <w:spacing w:val="-4"/>
          <w:sz w:val="30"/>
          <w:szCs w:val="30"/>
        </w:rPr>
        <w:t xml:space="preserve">ациональном образовательном портале: </w:t>
      </w:r>
      <w:hyperlink r:id="rId10" w:history="1"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http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 w:eastAsia="en-US"/>
          </w:rPr>
          <w:t>://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www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 w:eastAsia="en-US"/>
          </w:rPr>
          <w:t>.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adu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 w:eastAsia="en-US"/>
          </w:rPr>
          <w:t>.</w:t>
        </w:r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eastAsia="en-US"/>
          </w:rPr>
          <w:t>by</w:t>
        </w:r>
      </w:hyperlink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 w:eastAsia="en-US"/>
        </w:rPr>
        <w:t xml:space="preserve"> / Образовательный процесс. 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eastAsia="en-US"/>
        </w:rPr>
        <w:t xml:space="preserve">2018/2019 учебный год / Учебные предметы 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en-US" w:eastAsia="en-US"/>
        </w:rPr>
        <w:t>I</w:t>
      </w:r>
      <w:r w:rsidR="0074152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eastAsia="en-US"/>
        </w:rPr>
        <w:t>-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en-US" w:eastAsia="en-US"/>
        </w:rPr>
        <w:t>IV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eastAsia="en-US"/>
        </w:rPr>
        <w:t xml:space="preserve"> классы / 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en-US" w:eastAsia="en-US"/>
        </w:rPr>
        <w:t>IV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eastAsia="en-US"/>
        </w:rPr>
        <w:t xml:space="preserve"> класс/ Изобразительное искусство /Календарно-тематическое планирование</w:t>
      </w:r>
      <w:r w:rsidRPr="003A621C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>.</w:t>
      </w:r>
    </w:p>
    <w:p w:rsidR="003A621C" w:rsidRDefault="003A621C" w:rsidP="003A621C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>К 2018/2019 уче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бному году по учебному предмету </w:t>
      </w: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>«</w:t>
      </w:r>
      <w:r w:rsidRPr="00FE0B3B">
        <w:rPr>
          <w:rFonts w:ascii="Times New Roman" w:hAnsi="Times New Roman"/>
          <w:color w:val="000000"/>
          <w:sz w:val="30"/>
          <w:szCs w:val="30"/>
          <w:lang w:val="be-BY" w:eastAsia="ru-RU"/>
        </w:rPr>
        <w:t>Изобразительное искусство</w:t>
      </w: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» </w:t>
      </w:r>
      <w:r w:rsidRPr="00FE0B3B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изданы пособия </w:t>
      </w: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>для учител</w:t>
      </w:r>
      <w:r w:rsidRPr="00FE0B3B">
        <w:rPr>
          <w:rFonts w:ascii="Times New Roman" w:hAnsi="Times New Roman"/>
          <w:color w:val="000000"/>
          <w:sz w:val="30"/>
          <w:szCs w:val="30"/>
          <w:lang w:val="be-BY" w:eastAsia="ru-RU"/>
        </w:rPr>
        <w:t>ей</w:t>
      </w: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серии «Компетентностный подход».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В пособие включены д</w:t>
      </w: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>идактические и диагностические материалы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, которые</w:t>
      </w: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FE0B3B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предназначены </w:t>
      </w:r>
      <w:r w:rsidRPr="008909EF">
        <w:rPr>
          <w:rFonts w:ascii="Times New Roman" w:hAnsi="Times New Roman"/>
          <w:color w:val="000000"/>
          <w:sz w:val="30"/>
          <w:szCs w:val="30"/>
          <w:lang w:val="be-BY" w:eastAsia="ru-RU"/>
        </w:rPr>
        <w:t>для формирования предметных компетенций и ориентированы на усвоение учащимися учебного материала через разные виды деятельности: познавательную, коммуникативную, поисковую, творческую и др.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,</w:t>
      </w:r>
      <w:r w:rsidRPr="00FE0B3B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для осуществления дифференцированной работы на уроке изобразительного искусства.</w:t>
      </w:r>
      <w:r w:rsidRPr="008909EF">
        <w:t xml:space="preserve"> </w:t>
      </w:r>
      <w:r w:rsidRPr="008909EF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фронтальной, так и индивидуальной или групповой работы. </w:t>
      </w: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Объем использования </w:t>
      </w:r>
      <w:r w:rsidRPr="00FE0B3B">
        <w:rPr>
          <w:rFonts w:ascii="Times New Roman" w:hAnsi="Times New Roman"/>
          <w:color w:val="000000"/>
          <w:sz w:val="30"/>
          <w:szCs w:val="30"/>
          <w:lang w:val="be-BY" w:eastAsia="ru-RU"/>
        </w:rPr>
        <w:t>д</w:t>
      </w: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>идактически</w:t>
      </w:r>
      <w:r w:rsidRPr="00FE0B3B">
        <w:rPr>
          <w:rFonts w:ascii="Times New Roman" w:hAnsi="Times New Roman"/>
          <w:color w:val="000000"/>
          <w:sz w:val="30"/>
          <w:szCs w:val="30"/>
          <w:lang w:val="be-BY" w:eastAsia="ru-RU"/>
        </w:rPr>
        <w:t>х</w:t>
      </w: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и диагностически</w:t>
      </w:r>
      <w:r w:rsidRPr="00FE0B3B">
        <w:rPr>
          <w:rFonts w:ascii="Times New Roman" w:hAnsi="Times New Roman"/>
          <w:color w:val="000000"/>
          <w:sz w:val="30"/>
          <w:szCs w:val="30"/>
          <w:lang w:val="be-BY" w:eastAsia="ru-RU"/>
        </w:rPr>
        <w:t>х</w:t>
      </w: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материал</w:t>
      </w:r>
      <w:r w:rsidRPr="00FE0B3B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ов </w:t>
      </w:r>
      <w:r w:rsidRPr="000C3029">
        <w:rPr>
          <w:rFonts w:ascii="Times New Roman" w:hAnsi="Times New Roman"/>
          <w:color w:val="000000"/>
          <w:sz w:val="30"/>
          <w:szCs w:val="30"/>
          <w:lang w:val="be-BY" w:eastAsia="ru-RU"/>
        </w:rPr>
        <w:t>в образовательном процессе учитель определяет са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мостоятельно.</w:t>
      </w:r>
    </w:p>
    <w:p w:rsidR="003A621C" w:rsidRPr="003A621C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</w:pPr>
      <w:r w:rsidRPr="003A621C">
        <w:rPr>
          <w:rFonts w:ascii="Times New Roman" w:eastAsiaTheme="minorHAnsi" w:hAnsi="Times New Roman" w:cstheme="minorBidi"/>
          <w:sz w:val="30"/>
          <w:szCs w:val="30"/>
          <w:lang w:val="be-BY"/>
        </w:rPr>
        <w:t>Информация об учебно-методическом обеспечении учебного предмета «Изобразительное искусство» в 2018/2019 учебном году размещена на национальном образовательном портале:</w:t>
      </w:r>
      <w:r>
        <w:rPr>
          <w:rFonts w:ascii="Times New Roman" w:eastAsiaTheme="minorHAnsi" w:hAnsi="Times New Roman" w:cstheme="minorBidi"/>
          <w:sz w:val="30"/>
          <w:szCs w:val="30"/>
          <w:lang w:val="be-BY"/>
        </w:rPr>
        <w:t xml:space="preserve"> </w:t>
      </w:r>
      <w:hyperlink r:id="rId11" w:history="1">
        <w:r w:rsidRPr="003A621C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 w:eastAsia="en-US"/>
          </w:rPr>
          <w:t>http://www.adu.by</w:t>
        </w:r>
      </w:hyperlink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 w:eastAsia="en-US"/>
        </w:rPr>
        <w:t xml:space="preserve"> / Образовательный процесс. 2018/2019 учебный год / Учебные предметы I</w:t>
      </w:r>
      <w:r w:rsidR="0074152F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 w:eastAsia="en-US"/>
        </w:rPr>
        <w:t>-</w:t>
      </w:r>
      <w:r w:rsidRPr="003A621C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 w:eastAsia="en-US"/>
        </w:rPr>
        <w:t>IV классы / Класс / Изобразительное искусство/ Учебно-методическое обеспечение</w:t>
      </w:r>
      <w:r w:rsidRPr="003A621C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>.</w:t>
      </w:r>
    </w:p>
    <w:p w:rsidR="003A621C" w:rsidRPr="002224AA" w:rsidRDefault="003A621C" w:rsidP="003A621C">
      <w:pPr>
        <w:pStyle w:val="Pragmatica"/>
        <w:spacing w:line="240" w:lineRule="auto"/>
        <w:ind w:right="-1" w:firstLine="709"/>
        <w:rPr>
          <w:rFonts w:ascii="Times New Roman" w:hAnsi="Times New Roman"/>
          <w:b/>
          <w:sz w:val="30"/>
          <w:szCs w:val="30"/>
        </w:rPr>
      </w:pPr>
      <w:r w:rsidRPr="002224AA">
        <w:rPr>
          <w:rFonts w:ascii="Times New Roman" w:hAnsi="Times New Roman"/>
          <w:b/>
          <w:i/>
          <w:sz w:val="30"/>
          <w:szCs w:val="30"/>
        </w:rPr>
        <w:lastRenderedPageBreak/>
        <w:t>Обращаем внимание,</w:t>
      </w:r>
      <w:r w:rsidRPr="002224AA">
        <w:rPr>
          <w:rFonts w:ascii="Times New Roman" w:hAnsi="Times New Roman"/>
          <w:sz w:val="30"/>
          <w:szCs w:val="30"/>
        </w:rPr>
        <w:t xml:space="preserve"> что обучение изобразительному искусству в </w:t>
      </w:r>
      <w:r w:rsidRPr="002224AA">
        <w:rPr>
          <w:rFonts w:ascii="Times New Roman" w:hAnsi="Times New Roman"/>
          <w:sz w:val="30"/>
          <w:szCs w:val="30"/>
          <w:lang w:val="en-US"/>
        </w:rPr>
        <w:t>I</w:t>
      </w:r>
      <w:r w:rsidR="0074152F">
        <w:rPr>
          <w:rFonts w:ascii="Times New Roman" w:hAnsi="Times New Roman"/>
          <w:sz w:val="30"/>
          <w:szCs w:val="30"/>
          <w:lang w:val="be-BY"/>
        </w:rPr>
        <w:t>-</w:t>
      </w:r>
      <w:r w:rsidRPr="002224AA">
        <w:rPr>
          <w:rFonts w:ascii="Times New Roman" w:hAnsi="Times New Roman"/>
          <w:sz w:val="30"/>
          <w:szCs w:val="30"/>
          <w:lang w:val="en-US"/>
        </w:rPr>
        <w:t>IV</w:t>
      </w:r>
      <w:r w:rsidRPr="002224AA">
        <w:rPr>
          <w:rFonts w:ascii="Times New Roman" w:hAnsi="Times New Roman"/>
          <w:sz w:val="30"/>
          <w:szCs w:val="30"/>
        </w:rPr>
        <w:t xml:space="preserve"> </w:t>
      </w:r>
      <w:r w:rsidRPr="002224AA">
        <w:rPr>
          <w:rFonts w:ascii="Times New Roman" w:hAnsi="Times New Roman"/>
          <w:sz w:val="30"/>
          <w:szCs w:val="30"/>
          <w:lang w:val="be-BY"/>
        </w:rPr>
        <w:t xml:space="preserve">классах </w:t>
      </w:r>
      <w:r w:rsidRPr="002224AA">
        <w:rPr>
          <w:rFonts w:ascii="Times New Roman" w:hAnsi="Times New Roman"/>
          <w:sz w:val="30"/>
          <w:szCs w:val="30"/>
        </w:rPr>
        <w:t>учреждений общего среднего образования осуществляется</w:t>
      </w:r>
      <w:r w:rsidRPr="002224AA">
        <w:rPr>
          <w:rFonts w:ascii="Times New Roman" w:hAnsi="Times New Roman"/>
          <w:b/>
          <w:sz w:val="30"/>
          <w:szCs w:val="30"/>
        </w:rPr>
        <w:t xml:space="preserve"> на содержательно-оценочной основе (без выставления отметок).</w:t>
      </w:r>
    </w:p>
    <w:p w:rsidR="003A621C" w:rsidRPr="002224AA" w:rsidRDefault="003A621C" w:rsidP="003A62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224AA">
        <w:rPr>
          <w:rFonts w:ascii="Times New Roman" w:hAnsi="Times New Roman"/>
          <w:sz w:val="30"/>
          <w:szCs w:val="30"/>
        </w:rPr>
        <w:t xml:space="preserve">В течение учебного года учитель должен вести систематический учет результатов учебной деятельности учащихся. </w:t>
      </w:r>
      <w:r w:rsidRPr="002224AA">
        <w:rPr>
          <w:rFonts w:ascii="Times New Roman" w:hAnsi="Times New Roman"/>
          <w:b/>
          <w:bCs/>
          <w:sz w:val="30"/>
          <w:szCs w:val="30"/>
        </w:rPr>
        <w:t xml:space="preserve">Форму и вид </w:t>
      </w:r>
      <w:r w:rsidRPr="00C02783">
        <w:rPr>
          <w:rFonts w:ascii="Times New Roman" w:hAnsi="Times New Roman"/>
          <w:b/>
          <w:bCs/>
          <w:sz w:val="30"/>
          <w:szCs w:val="30"/>
        </w:rPr>
        <w:t>фиксации результатов усвоения учащимися умений и навыков,</w:t>
      </w:r>
      <w:r w:rsidRPr="002224AA">
        <w:rPr>
          <w:rFonts w:ascii="Times New Roman" w:hAnsi="Times New Roman"/>
          <w:b/>
          <w:bCs/>
          <w:sz w:val="30"/>
          <w:szCs w:val="30"/>
        </w:rPr>
        <w:t xml:space="preserve"> предусмотренных учебной программой по учебному предмету «</w:t>
      </w:r>
      <w:r w:rsidRPr="002224AA">
        <w:rPr>
          <w:rFonts w:ascii="Times New Roman" w:hAnsi="Times New Roman"/>
          <w:b/>
          <w:sz w:val="30"/>
          <w:szCs w:val="30"/>
        </w:rPr>
        <w:t>Изобразительное искусство</w:t>
      </w:r>
      <w:r w:rsidRPr="002224AA">
        <w:rPr>
          <w:rFonts w:ascii="Times New Roman" w:hAnsi="Times New Roman"/>
          <w:b/>
          <w:bCs/>
          <w:sz w:val="30"/>
          <w:szCs w:val="30"/>
        </w:rPr>
        <w:t>», учитель определяет самостоятельно.</w:t>
      </w:r>
    </w:p>
    <w:p w:rsidR="003A621C" w:rsidRPr="002224AA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224AA">
        <w:rPr>
          <w:rFonts w:ascii="Times New Roman" w:hAnsi="Times New Roman"/>
          <w:sz w:val="30"/>
          <w:szCs w:val="30"/>
        </w:rPr>
        <w:t>На основе анализа полученных данных учитель организует дифференцированную и индивидуальную работу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F774E3">
        <w:rPr>
          <w:rFonts w:ascii="Times New Roman" w:hAnsi="Times New Roman"/>
          <w:sz w:val="30"/>
          <w:szCs w:val="30"/>
        </w:rPr>
        <w:t>с учащимися</w:t>
      </w:r>
      <w:r w:rsidRPr="002224AA">
        <w:rPr>
          <w:rFonts w:ascii="Times New Roman" w:hAnsi="Times New Roman"/>
          <w:sz w:val="30"/>
          <w:szCs w:val="30"/>
        </w:rPr>
        <w:t xml:space="preserve">. В конце учебного года учитель осуществляет содержательный анализ результатов учебной деятельности учащихся. </w:t>
      </w:r>
    </w:p>
    <w:p w:rsidR="00000239" w:rsidRDefault="003A621C" w:rsidP="003A6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224AA">
        <w:rPr>
          <w:rFonts w:ascii="Times New Roman" w:hAnsi="Times New Roman"/>
          <w:sz w:val="30"/>
          <w:szCs w:val="30"/>
          <w:lang w:eastAsia="ru-RU"/>
        </w:rPr>
        <w:t xml:space="preserve">Для выполнения </w:t>
      </w:r>
      <w:r w:rsidRPr="002224AA">
        <w:rPr>
          <w:rFonts w:ascii="Times New Roman" w:hAnsi="Times New Roman"/>
          <w:b/>
          <w:bCs/>
          <w:sz w:val="30"/>
          <w:szCs w:val="30"/>
          <w:lang w:eastAsia="ru-RU"/>
        </w:rPr>
        <w:t>творческих практических работ</w:t>
      </w:r>
      <w:r w:rsidRPr="002224AA">
        <w:rPr>
          <w:rFonts w:ascii="Times New Roman" w:hAnsi="Times New Roman"/>
          <w:sz w:val="30"/>
          <w:szCs w:val="30"/>
          <w:lang w:eastAsia="ru-RU"/>
        </w:rPr>
        <w:t xml:space="preserve"> по учебному предмету «Изобразительное искусство» учащиеся должны иметь альбом или набор бумаги для рисования формата А4. </w:t>
      </w:r>
      <w:r w:rsidR="00000239">
        <w:rPr>
          <w:rFonts w:ascii="Times New Roman" w:hAnsi="Times New Roman"/>
          <w:b/>
          <w:bCs/>
          <w:sz w:val="30"/>
          <w:szCs w:val="30"/>
          <w:lang w:val="be-BY" w:eastAsia="ru-RU"/>
        </w:rPr>
        <w:t>З</w:t>
      </w:r>
      <w:r w:rsidRPr="002224AA">
        <w:rPr>
          <w:rFonts w:ascii="Times New Roman" w:hAnsi="Times New Roman"/>
          <w:b/>
          <w:bCs/>
          <w:sz w:val="30"/>
          <w:szCs w:val="30"/>
          <w:lang w:eastAsia="ru-RU"/>
        </w:rPr>
        <w:t>адания</w:t>
      </w:r>
      <w:r w:rsidRPr="002224AA">
        <w:rPr>
          <w:rFonts w:ascii="Times New Roman" w:hAnsi="Times New Roman"/>
          <w:sz w:val="30"/>
          <w:szCs w:val="30"/>
          <w:lang w:eastAsia="ru-RU"/>
        </w:rPr>
        <w:t xml:space="preserve"> могут выполняться на отдельных листах бумаги формата А5 или в тетрадях на печатной основе. </w:t>
      </w:r>
    </w:p>
    <w:p w:rsidR="00000239" w:rsidRDefault="003A621C" w:rsidP="003A6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224AA">
        <w:rPr>
          <w:rFonts w:ascii="Times New Roman" w:hAnsi="Times New Roman"/>
          <w:b/>
          <w:sz w:val="30"/>
          <w:szCs w:val="30"/>
          <w:lang w:eastAsia="ru-RU"/>
        </w:rPr>
        <w:t>Напоминаем,</w:t>
      </w:r>
      <w:r w:rsidRPr="002224AA">
        <w:rPr>
          <w:rFonts w:ascii="Times New Roman" w:hAnsi="Times New Roman"/>
          <w:sz w:val="30"/>
          <w:szCs w:val="30"/>
          <w:lang w:eastAsia="ru-RU"/>
        </w:rPr>
        <w:t xml:space="preserve"> что </w:t>
      </w:r>
      <w:r w:rsidRPr="002224AA">
        <w:rPr>
          <w:rFonts w:ascii="Times New Roman" w:hAnsi="Times New Roman"/>
          <w:b/>
          <w:sz w:val="30"/>
          <w:szCs w:val="30"/>
          <w:lang w:eastAsia="ru-RU"/>
        </w:rPr>
        <w:t>тетради на печатной основе не являются обязательными для всех учащихся.</w:t>
      </w:r>
      <w:r w:rsidRPr="002224AA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3A621C" w:rsidRDefault="003A621C" w:rsidP="003A62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224AA">
        <w:rPr>
          <w:rFonts w:ascii="Times New Roman" w:hAnsi="Times New Roman"/>
          <w:sz w:val="30"/>
          <w:szCs w:val="30"/>
          <w:lang w:eastAsia="ru-RU"/>
        </w:rPr>
        <w:t xml:space="preserve">Необходимо учитывать, что на выполнение учащимися практической работы на учебном занятии в </w:t>
      </w:r>
      <w:r w:rsidRPr="002224AA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2224AA">
        <w:rPr>
          <w:rFonts w:ascii="Times New Roman" w:hAnsi="Times New Roman"/>
          <w:sz w:val="30"/>
          <w:szCs w:val="30"/>
          <w:lang w:eastAsia="ru-RU"/>
        </w:rPr>
        <w:t xml:space="preserve"> классе отводится не менее 25 минут, во </w:t>
      </w:r>
      <w:r w:rsidRPr="002224AA">
        <w:rPr>
          <w:rFonts w:ascii="Times New Roman" w:hAnsi="Times New Roman"/>
          <w:sz w:val="30"/>
          <w:szCs w:val="30"/>
          <w:lang w:val="en-US" w:eastAsia="ru-RU"/>
        </w:rPr>
        <w:t>II</w:t>
      </w:r>
      <w:r w:rsidR="0074152F">
        <w:rPr>
          <w:rFonts w:ascii="Times New Roman" w:hAnsi="Times New Roman"/>
          <w:sz w:val="30"/>
          <w:szCs w:val="30"/>
          <w:lang w:eastAsia="ru-RU"/>
        </w:rPr>
        <w:t>-</w:t>
      </w:r>
      <w:r w:rsidRPr="002224AA">
        <w:rPr>
          <w:rFonts w:ascii="Times New Roman" w:hAnsi="Times New Roman"/>
          <w:sz w:val="30"/>
          <w:szCs w:val="30"/>
          <w:lang w:val="en-US" w:eastAsia="ru-RU"/>
        </w:rPr>
        <w:t>IV</w:t>
      </w:r>
      <w:r w:rsidRPr="002224AA">
        <w:rPr>
          <w:rFonts w:ascii="Times New Roman" w:hAnsi="Times New Roman"/>
          <w:sz w:val="30"/>
          <w:szCs w:val="30"/>
          <w:lang w:eastAsia="ru-RU"/>
        </w:rPr>
        <w:t xml:space="preserve"> классах – 25-30 минут учебного времени, на выполнение упражнений и заданий – до 5-7 минут.</w:t>
      </w:r>
    </w:p>
    <w:p w:rsidR="003A621C" w:rsidRPr="001C7D33" w:rsidRDefault="003A621C" w:rsidP="003A62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02AF3">
        <w:rPr>
          <w:rFonts w:ascii="Times New Roman" w:hAnsi="Times New Roman"/>
          <w:b/>
          <w:sz w:val="30"/>
          <w:szCs w:val="30"/>
          <w:lang w:eastAsia="ru-RU"/>
        </w:rPr>
        <w:t>Содержание учебной программы не предусматривает выполнение учащимися практической художественно-творческой работы в качестве домашнего задания</w:t>
      </w:r>
      <w:r w:rsidRPr="001C7D33">
        <w:rPr>
          <w:rFonts w:ascii="Times New Roman" w:hAnsi="Times New Roman"/>
          <w:sz w:val="30"/>
          <w:szCs w:val="30"/>
          <w:lang w:eastAsia="ru-RU"/>
        </w:rPr>
        <w:t xml:space="preserve">. По собственному желанию учащиеся могут подобрать фотографии </w:t>
      </w:r>
      <w:r>
        <w:rPr>
          <w:rFonts w:ascii="Times New Roman" w:hAnsi="Times New Roman"/>
          <w:sz w:val="30"/>
          <w:szCs w:val="30"/>
          <w:lang w:eastAsia="ru-RU"/>
        </w:rPr>
        <w:t xml:space="preserve">объектов природы </w:t>
      </w:r>
      <w:r w:rsidRPr="001C7D33">
        <w:rPr>
          <w:rFonts w:ascii="Times New Roman" w:hAnsi="Times New Roman"/>
          <w:sz w:val="30"/>
          <w:szCs w:val="30"/>
          <w:lang w:eastAsia="ru-RU"/>
        </w:rPr>
        <w:t>или репродукции художественных произведений по теме предстоящего занятия. Любого рода внеурочную деятельность по изобразительному искусству учителю необходимо поощрять.</w:t>
      </w:r>
    </w:p>
    <w:p w:rsidR="003A621C" w:rsidRPr="002224AA" w:rsidRDefault="003A621C" w:rsidP="003A62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24AA">
        <w:rPr>
          <w:rFonts w:ascii="Times New Roman" w:hAnsi="Times New Roman"/>
          <w:sz w:val="30"/>
          <w:szCs w:val="30"/>
        </w:rPr>
        <w:t xml:space="preserve">В учреждениях общего среднего образования, в которых осуществляется обучение и воспитание на </w:t>
      </w:r>
      <w:r w:rsidRPr="002224AA">
        <w:rPr>
          <w:rFonts w:ascii="Times New Roman" w:hAnsi="Times New Roman"/>
          <w:sz w:val="30"/>
          <w:szCs w:val="30"/>
          <w:lang w:val="en-US"/>
        </w:rPr>
        <w:t>I</w:t>
      </w:r>
      <w:r w:rsidRPr="002224AA">
        <w:rPr>
          <w:rFonts w:ascii="Times New Roman" w:hAnsi="Times New Roman"/>
          <w:sz w:val="30"/>
          <w:szCs w:val="30"/>
        </w:rPr>
        <w:t xml:space="preserve">, </w:t>
      </w:r>
      <w:r w:rsidRPr="002224AA">
        <w:rPr>
          <w:rFonts w:ascii="Times New Roman" w:hAnsi="Times New Roman"/>
          <w:sz w:val="30"/>
          <w:szCs w:val="30"/>
          <w:lang w:val="en-US"/>
        </w:rPr>
        <w:t>II</w:t>
      </w:r>
      <w:r w:rsidRPr="002224AA">
        <w:rPr>
          <w:rFonts w:ascii="Times New Roman" w:hAnsi="Times New Roman"/>
          <w:sz w:val="30"/>
          <w:szCs w:val="30"/>
        </w:rPr>
        <w:t xml:space="preserve"> и </w:t>
      </w:r>
      <w:r w:rsidRPr="002224AA">
        <w:rPr>
          <w:rFonts w:ascii="Times New Roman" w:hAnsi="Times New Roman"/>
          <w:sz w:val="30"/>
          <w:szCs w:val="30"/>
          <w:lang w:val="en-US"/>
        </w:rPr>
        <w:t>III</w:t>
      </w:r>
      <w:r w:rsidRPr="002224AA">
        <w:rPr>
          <w:rFonts w:ascii="Times New Roman" w:hAnsi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2224AA">
        <w:rPr>
          <w:rFonts w:ascii="Times New Roman" w:hAnsi="Times New Roman"/>
          <w:i/>
          <w:sz w:val="30"/>
          <w:szCs w:val="30"/>
        </w:rPr>
        <w:t>базовая школа-колледж искусств, средняя школа-колледж искусств, гимназия-колледж искусств</w:t>
      </w:r>
      <w:r w:rsidRPr="00F13C0D">
        <w:rPr>
          <w:rFonts w:ascii="Times New Roman" w:hAnsi="Times New Roman"/>
          <w:sz w:val="30"/>
          <w:szCs w:val="30"/>
        </w:rPr>
        <w:t>)</w:t>
      </w:r>
      <w:r w:rsidRPr="002224AA">
        <w:rPr>
          <w:rFonts w:ascii="Times New Roman" w:hAnsi="Times New Roman"/>
          <w:sz w:val="30"/>
          <w:szCs w:val="30"/>
        </w:rPr>
        <w:t>,</w:t>
      </w:r>
      <w:r w:rsidRPr="00AD4999">
        <w:rPr>
          <w:rFonts w:ascii="Times New Roman" w:hAnsi="Times New Roman"/>
          <w:sz w:val="30"/>
          <w:szCs w:val="30"/>
        </w:rPr>
        <w:t xml:space="preserve"> </w:t>
      </w:r>
      <w:r w:rsidRPr="002224AA">
        <w:rPr>
          <w:rFonts w:ascii="Times New Roman" w:hAnsi="Times New Roman"/>
          <w:sz w:val="30"/>
          <w:szCs w:val="30"/>
        </w:rPr>
        <w:t xml:space="preserve">по завершении обучения и воспитания на </w:t>
      </w:r>
      <w:r w:rsidRPr="002224AA">
        <w:rPr>
          <w:rFonts w:ascii="Times New Roman" w:hAnsi="Times New Roman"/>
          <w:sz w:val="30"/>
          <w:szCs w:val="30"/>
          <w:lang w:val="en-US"/>
        </w:rPr>
        <w:t>III</w:t>
      </w:r>
      <w:r w:rsidRPr="002224AA">
        <w:rPr>
          <w:rFonts w:ascii="Times New Roman" w:hAnsi="Times New Roman"/>
          <w:sz w:val="30"/>
          <w:szCs w:val="30"/>
        </w:rPr>
        <w:t xml:space="preserve"> </w:t>
      </w:r>
      <w:r w:rsidRPr="002224AA">
        <w:rPr>
          <w:rFonts w:ascii="Times New Roman" w:hAnsi="Times New Roman"/>
          <w:sz w:val="30"/>
          <w:szCs w:val="30"/>
          <w:lang w:val="be-BY"/>
        </w:rPr>
        <w:t>ступени</w:t>
      </w:r>
      <w:r w:rsidRPr="002224AA">
        <w:rPr>
          <w:rFonts w:ascii="Times New Roman" w:hAnsi="Times New Roman"/>
          <w:sz w:val="30"/>
          <w:szCs w:val="30"/>
        </w:rPr>
        <w:t xml:space="preserve">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 </w:t>
      </w:r>
    </w:p>
    <w:p w:rsidR="003A621C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2224AA">
        <w:rPr>
          <w:rFonts w:ascii="Times New Roman" w:hAnsi="Times New Roman"/>
          <w:b/>
          <w:bCs/>
          <w:sz w:val="30"/>
          <w:szCs w:val="30"/>
        </w:rPr>
        <w:lastRenderedPageBreak/>
        <w:t>В иных учреждениях</w:t>
      </w:r>
      <w:r w:rsidRPr="002224AA">
        <w:rPr>
          <w:rFonts w:ascii="Times New Roman" w:hAnsi="Times New Roman"/>
          <w:sz w:val="30"/>
          <w:szCs w:val="30"/>
        </w:rPr>
        <w:t xml:space="preserve"> общего среднего образования </w:t>
      </w:r>
      <w:r w:rsidRPr="002224AA">
        <w:rPr>
          <w:rFonts w:ascii="Times New Roman" w:hAnsi="Times New Roman"/>
          <w:b/>
          <w:sz w:val="30"/>
          <w:szCs w:val="30"/>
        </w:rPr>
        <w:t>учебные предметы, содержание которых направлено на развитие способностей учащихся в области отдельных видов искусства</w:t>
      </w:r>
      <w:r w:rsidRPr="002224AA">
        <w:rPr>
          <w:rFonts w:ascii="Times New Roman" w:hAnsi="Times New Roman"/>
          <w:sz w:val="30"/>
          <w:szCs w:val="30"/>
        </w:rPr>
        <w:t xml:space="preserve">, могут изучаться на факультативных занятиях в пределах максимальной допустимой учебной нагрузки на одного </w:t>
      </w:r>
      <w:r w:rsidRPr="00AD4999">
        <w:rPr>
          <w:rFonts w:ascii="Times New Roman" w:hAnsi="Times New Roman"/>
          <w:sz w:val="30"/>
          <w:szCs w:val="30"/>
        </w:rPr>
        <w:t>учащегося.</w:t>
      </w:r>
    </w:p>
    <w:p w:rsidR="003A621C" w:rsidRDefault="003A621C" w:rsidP="006C1CFE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3C5BEA">
        <w:rPr>
          <w:rFonts w:ascii="Times New Roman" w:hAnsi="Times New Roman"/>
          <w:sz w:val="30"/>
          <w:szCs w:val="30"/>
        </w:rPr>
        <w:t xml:space="preserve">Для организации деятельности методических формирований учителей изобразительного искусства </w:t>
      </w:r>
      <w:r w:rsidRPr="003C5BEA">
        <w:rPr>
          <w:rFonts w:ascii="Times New Roman" w:hAnsi="Times New Roman"/>
          <w:color w:val="000000"/>
          <w:sz w:val="30"/>
          <w:szCs w:val="30"/>
        </w:rPr>
        <w:t xml:space="preserve">в 2018/2019 учебном году предлагается единая тема </w:t>
      </w:r>
      <w:r w:rsidRPr="003C5BEA">
        <w:rPr>
          <w:rFonts w:ascii="Times New Roman" w:hAnsi="Times New Roman"/>
          <w:i/>
          <w:color w:val="000000"/>
          <w:sz w:val="30"/>
          <w:szCs w:val="30"/>
        </w:rPr>
        <w:t xml:space="preserve">«Реализация современных дидактических подходов в преподавании </w:t>
      </w:r>
      <w:r w:rsidRPr="003C5BEA">
        <w:rPr>
          <w:rFonts w:ascii="Times New Roman" w:hAnsi="Times New Roman"/>
          <w:i/>
          <w:sz w:val="30"/>
          <w:szCs w:val="30"/>
        </w:rPr>
        <w:t>учебного предмета «Изобразительное искусство</w:t>
      </w:r>
      <w:r w:rsidRPr="003C5BEA">
        <w:rPr>
          <w:rFonts w:ascii="Times New Roman" w:hAnsi="Times New Roman"/>
          <w:i/>
          <w:sz w:val="30"/>
          <w:szCs w:val="30"/>
          <w:lang w:eastAsia="ru-RU"/>
        </w:rPr>
        <w:t xml:space="preserve">». </w:t>
      </w:r>
    </w:p>
    <w:p w:rsidR="006C1CFE" w:rsidRPr="00896A1C" w:rsidRDefault="006C1CFE" w:rsidP="006C1CFE">
      <w:pPr>
        <w:pStyle w:val="afe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96A1C">
        <w:rPr>
          <w:rFonts w:ascii="Times New Roman" w:hAnsi="Times New Roman" w:cs="Times New Roman"/>
          <w:b/>
          <w:sz w:val="30"/>
          <w:szCs w:val="30"/>
          <w:lang w:val="be-BY"/>
        </w:rPr>
        <w:t>На августовских предметных секциях рекомендуем обсудить следующие вопросы:</w:t>
      </w:r>
    </w:p>
    <w:p w:rsidR="006C1CFE" w:rsidRDefault="006C1CFE" w:rsidP="006C1CFE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1742">
        <w:rPr>
          <w:rFonts w:ascii="Times New Roman" w:hAnsi="Times New Roman"/>
          <w:sz w:val="30"/>
          <w:szCs w:val="30"/>
        </w:rPr>
        <w:t xml:space="preserve">нормативное правовое и учебно-методическое обеспечение преподавания учебного предмета </w:t>
      </w:r>
      <w:r w:rsidRPr="006438A0">
        <w:rPr>
          <w:rFonts w:ascii="Times New Roman" w:hAnsi="Times New Roman"/>
          <w:sz w:val="30"/>
          <w:szCs w:val="30"/>
        </w:rPr>
        <w:t>«Изобразительное искусство</w:t>
      </w:r>
      <w:r w:rsidRPr="006438A0">
        <w:rPr>
          <w:rFonts w:ascii="Times New Roman" w:hAnsi="Times New Roman"/>
          <w:sz w:val="30"/>
          <w:szCs w:val="30"/>
          <w:lang w:eastAsia="ru-RU"/>
        </w:rPr>
        <w:t>»</w:t>
      </w:r>
      <w:r w:rsidRPr="00CD5BD0">
        <w:rPr>
          <w:rFonts w:ascii="Times New Roman" w:hAnsi="Times New Roman"/>
          <w:sz w:val="30"/>
          <w:szCs w:val="30"/>
        </w:rPr>
        <w:t xml:space="preserve"> </w:t>
      </w:r>
      <w:r w:rsidRPr="00681742">
        <w:rPr>
          <w:rFonts w:ascii="Times New Roman" w:hAnsi="Times New Roman"/>
          <w:sz w:val="30"/>
          <w:szCs w:val="30"/>
        </w:rPr>
        <w:t>в 201</w:t>
      </w:r>
      <w:r>
        <w:rPr>
          <w:rFonts w:ascii="Times New Roman" w:hAnsi="Times New Roman"/>
          <w:sz w:val="30"/>
          <w:szCs w:val="30"/>
        </w:rPr>
        <w:t>8</w:t>
      </w:r>
      <w:r w:rsidRPr="00681742">
        <w:rPr>
          <w:rFonts w:ascii="Times New Roman" w:hAnsi="Times New Roman"/>
          <w:sz w:val="30"/>
          <w:szCs w:val="30"/>
        </w:rPr>
        <w:t>/201</w:t>
      </w:r>
      <w:r>
        <w:rPr>
          <w:rFonts w:ascii="Times New Roman" w:hAnsi="Times New Roman"/>
          <w:sz w:val="30"/>
          <w:szCs w:val="30"/>
        </w:rPr>
        <w:t>9</w:t>
      </w:r>
      <w:r w:rsidRPr="00681742">
        <w:rPr>
          <w:rFonts w:ascii="Times New Roman" w:hAnsi="Times New Roman"/>
          <w:sz w:val="30"/>
          <w:szCs w:val="30"/>
        </w:rPr>
        <w:t xml:space="preserve"> учебном году;</w:t>
      </w:r>
    </w:p>
    <w:p w:rsidR="006C1CFE" w:rsidRPr="00CF7C21" w:rsidRDefault="006C1CFE" w:rsidP="006C1CFE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7C21">
        <w:rPr>
          <w:rFonts w:ascii="Times New Roman" w:hAnsi="Times New Roman"/>
          <w:sz w:val="30"/>
          <w:szCs w:val="30"/>
        </w:rPr>
        <w:t xml:space="preserve">анализ содержания и результатов обучения по учебным программам базового уровня изучения учебного предмета </w:t>
      </w:r>
      <w:r w:rsidRPr="006438A0">
        <w:rPr>
          <w:rFonts w:ascii="Times New Roman" w:hAnsi="Times New Roman"/>
          <w:sz w:val="30"/>
          <w:szCs w:val="30"/>
        </w:rPr>
        <w:t>«Изобразительное искусство</w:t>
      </w:r>
      <w:r w:rsidRPr="006438A0">
        <w:rPr>
          <w:rFonts w:ascii="Times New Roman" w:hAnsi="Times New Roman"/>
          <w:sz w:val="30"/>
          <w:szCs w:val="30"/>
          <w:lang w:eastAsia="ru-RU"/>
        </w:rPr>
        <w:t>»</w:t>
      </w:r>
      <w:r w:rsidRPr="00CD5BD0">
        <w:rPr>
          <w:rFonts w:ascii="Times New Roman" w:hAnsi="Times New Roman"/>
          <w:sz w:val="30"/>
          <w:szCs w:val="30"/>
        </w:rPr>
        <w:t xml:space="preserve"> </w:t>
      </w:r>
      <w:r w:rsidRPr="00CF7C21">
        <w:rPr>
          <w:rFonts w:ascii="Times New Roman" w:hAnsi="Times New Roman"/>
          <w:sz w:val="30"/>
          <w:szCs w:val="30"/>
        </w:rPr>
        <w:t>в I-I</w:t>
      </w:r>
      <w:r w:rsidRPr="00CF7C21">
        <w:rPr>
          <w:rFonts w:ascii="Times New Roman" w:hAnsi="Times New Roman"/>
          <w:sz w:val="30"/>
          <w:szCs w:val="30"/>
          <w:lang w:val="en-US"/>
        </w:rPr>
        <w:t>I</w:t>
      </w:r>
      <w:r w:rsidRPr="00CF7C21">
        <w:rPr>
          <w:rFonts w:ascii="Times New Roman" w:hAnsi="Times New Roman"/>
          <w:sz w:val="30"/>
          <w:szCs w:val="30"/>
        </w:rPr>
        <w:t>I классах в 2017/2018 учебном году;</w:t>
      </w:r>
    </w:p>
    <w:p w:rsidR="006C1CFE" w:rsidRDefault="006C1CFE" w:rsidP="006C1CFE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7C21">
        <w:rPr>
          <w:rFonts w:ascii="Times New Roman" w:hAnsi="Times New Roman"/>
          <w:sz w:val="30"/>
          <w:szCs w:val="30"/>
        </w:rPr>
        <w:t xml:space="preserve">особенности учебной программы базового уровня изучения учебного предмета </w:t>
      </w:r>
      <w:r w:rsidRPr="006438A0">
        <w:rPr>
          <w:rFonts w:ascii="Times New Roman" w:hAnsi="Times New Roman"/>
          <w:sz w:val="30"/>
          <w:szCs w:val="30"/>
        </w:rPr>
        <w:t>«Изобразительное искусство</w:t>
      </w:r>
      <w:r w:rsidRPr="006438A0">
        <w:rPr>
          <w:rFonts w:ascii="Times New Roman" w:hAnsi="Times New Roman"/>
          <w:sz w:val="30"/>
          <w:szCs w:val="30"/>
          <w:lang w:eastAsia="ru-RU"/>
        </w:rPr>
        <w:t>»</w:t>
      </w:r>
      <w:r w:rsidRPr="00CD5BD0">
        <w:rPr>
          <w:rFonts w:ascii="Times New Roman" w:hAnsi="Times New Roman"/>
          <w:sz w:val="30"/>
          <w:szCs w:val="30"/>
        </w:rPr>
        <w:t xml:space="preserve"> </w:t>
      </w:r>
      <w:r w:rsidRPr="00CF7C21">
        <w:rPr>
          <w:rFonts w:ascii="Times New Roman" w:hAnsi="Times New Roman"/>
          <w:sz w:val="30"/>
          <w:szCs w:val="30"/>
        </w:rPr>
        <w:t>в I</w:t>
      </w:r>
      <w:r w:rsidRPr="00CF7C21">
        <w:rPr>
          <w:rFonts w:ascii="Times New Roman" w:hAnsi="Times New Roman"/>
          <w:sz w:val="30"/>
          <w:szCs w:val="30"/>
          <w:lang w:val="en-US"/>
        </w:rPr>
        <w:t>V</w:t>
      </w:r>
      <w:r w:rsidRPr="00CF7C21">
        <w:rPr>
          <w:rFonts w:ascii="Times New Roman" w:hAnsi="Times New Roman"/>
          <w:sz w:val="30"/>
          <w:szCs w:val="30"/>
        </w:rPr>
        <w:t xml:space="preserve"> классе в 2018/2019 учебном году;</w:t>
      </w:r>
    </w:p>
    <w:p w:rsidR="006C1CFE" w:rsidRPr="008809ED" w:rsidRDefault="006C1CFE" w:rsidP="006C1CFE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8809ED">
        <w:rPr>
          <w:rFonts w:ascii="Times New Roman" w:hAnsi="Times New Roman"/>
          <w:sz w:val="30"/>
          <w:szCs w:val="30"/>
        </w:rPr>
        <w:t xml:space="preserve">дидактический ресурс учебников, учебных пособий, рабочих тетрадей по </w:t>
      </w:r>
      <w:r>
        <w:rPr>
          <w:rFonts w:ascii="Times New Roman" w:hAnsi="Times New Roman"/>
          <w:sz w:val="30"/>
          <w:szCs w:val="30"/>
        </w:rPr>
        <w:t>и</w:t>
      </w:r>
      <w:r w:rsidRPr="006438A0">
        <w:rPr>
          <w:rFonts w:ascii="Times New Roman" w:hAnsi="Times New Roman"/>
          <w:sz w:val="30"/>
          <w:szCs w:val="30"/>
        </w:rPr>
        <w:t>зобразительно</w:t>
      </w:r>
      <w:r>
        <w:rPr>
          <w:rFonts w:ascii="Times New Roman" w:hAnsi="Times New Roman"/>
          <w:sz w:val="30"/>
          <w:szCs w:val="30"/>
        </w:rPr>
        <w:t>му</w:t>
      </w:r>
      <w:r w:rsidRPr="006438A0">
        <w:rPr>
          <w:rFonts w:ascii="Times New Roman" w:hAnsi="Times New Roman"/>
          <w:sz w:val="30"/>
          <w:szCs w:val="30"/>
        </w:rPr>
        <w:t xml:space="preserve"> искусств</w:t>
      </w:r>
      <w:r>
        <w:rPr>
          <w:rFonts w:ascii="Times New Roman" w:hAnsi="Times New Roman"/>
          <w:sz w:val="30"/>
          <w:szCs w:val="30"/>
        </w:rPr>
        <w:t>у</w:t>
      </w:r>
      <w:r w:rsidRPr="00CD5BD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809ED">
        <w:rPr>
          <w:rFonts w:ascii="Times New Roman" w:hAnsi="Times New Roman"/>
          <w:sz w:val="30"/>
          <w:szCs w:val="30"/>
        </w:rPr>
        <w:t xml:space="preserve">для </w:t>
      </w:r>
      <w:r w:rsidRPr="008809ED">
        <w:rPr>
          <w:rFonts w:ascii="Times New Roman" w:hAnsi="Times New Roman"/>
          <w:sz w:val="30"/>
          <w:szCs w:val="30"/>
          <w:lang w:val="en-US"/>
        </w:rPr>
        <w:t>I</w:t>
      </w:r>
      <w:r w:rsidRPr="008809ED">
        <w:rPr>
          <w:rFonts w:ascii="Times New Roman" w:hAnsi="Times New Roman"/>
          <w:sz w:val="30"/>
          <w:szCs w:val="30"/>
        </w:rPr>
        <w:t>-I</w:t>
      </w:r>
      <w:r w:rsidRPr="008809ED">
        <w:rPr>
          <w:rFonts w:ascii="Times New Roman" w:hAnsi="Times New Roman"/>
          <w:sz w:val="30"/>
          <w:szCs w:val="30"/>
          <w:lang w:val="en-US"/>
        </w:rPr>
        <w:t>V</w:t>
      </w:r>
      <w:r w:rsidRPr="008809ED">
        <w:rPr>
          <w:rFonts w:ascii="Times New Roman" w:hAnsi="Times New Roman"/>
          <w:sz w:val="30"/>
          <w:szCs w:val="30"/>
        </w:rPr>
        <w:t xml:space="preserve"> классов и их использование на уроках в процессе обучения учащихся;</w:t>
      </w:r>
    </w:p>
    <w:p w:rsidR="006C1CFE" w:rsidRPr="00CF7C21" w:rsidRDefault="006C1CFE" w:rsidP="006C1CFE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7C21">
        <w:rPr>
          <w:rFonts w:ascii="Times New Roman" w:hAnsi="Times New Roman"/>
          <w:sz w:val="30"/>
          <w:szCs w:val="30"/>
        </w:rPr>
        <w:t xml:space="preserve">непрерывное развитие профессионально-педагогического потенциала учителя </w:t>
      </w:r>
      <w:r>
        <w:rPr>
          <w:rFonts w:ascii="Times New Roman" w:hAnsi="Times New Roman"/>
          <w:sz w:val="30"/>
          <w:szCs w:val="30"/>
        </w:rPr>
        <w:t>и</w:t>
      </w:r>
      <w:r w:rsidRPr="006438A0">
        <w:rPr>
          <w:rFonts w:ascii="Times New Roman" w:hAnsi="Times New Roman"/>
          <w:sz w:val="30"/>
          <w:szCs w:val="30"/>
        </w:rPr>
        <w:t>зобразительно</w:t>
      </w:r>
      <w:r>
        <w:rPr>
          <w:rFonts w:ascii="Times New Roman" w:hAnsi="Times New Roman"/>
          <w:sz w:val="30"/>
          <w:szCs w:val="30"/>
        </w:rPr>
        <w:t>го</w:t>
      </w:r>
      <w:r w:rsidRPr="006438A0">
        <w:rPr>
          <w:rFonts w:ascii="Times New Roman" w:hAnsi="Times New Roman"/>
          <w:sz w:val="30"/>
          <w:szCs w:val="30"/>
        </w:rPr>
        <w:t xml:space="preserve"> искусств</w:t>
      </w:r>
      <w:r>
        <w:rPr>
          <w:rFonts w:ascii="Times New Roman" w:hAnsi="Times New Roman"/>
          <w:sz w:val="30"/>
          <w:szCs w:val="30"/>
        </w:rPr>
        <w:t>а</w:t>
      </w:r>
      <w:r w:rsidRPr="00CD5BD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F7C21">
        <w:rPr>
          <w:rFonts w:ascii="Times New Roman" w:hAnsi="Times New Roman"/>
          <w:sz w:val="30"/>
          <w:szCs w:val="30"/>
        </w:rPr>
        <w:t>в процессе подготовки к аттестации, квалификационному экзамену;</w:t>
      </w:r>
    </w:p>
    <w:p w:rsidR="006C1CFE" w:rsidRDefault="006C1CFE" w:rsidP="006C1CFE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7C21">
        <w:rPr>
          <w:rFonts w:ascii="Times New Roman" w:hAnsi="Times New Roman"/>
          <w:sz w:val="30"/>
          <w:szCs w:val="30"/>
        </w:rPr>
        <w:t>планирование работы районных методических объединений: анализ проведения работы в 2017/2018 учебном году; планирование работы районного методического объединения, творческих групп, школы молодого учителя и других методических формирований на 2018/2019 учебный год.</w:t>
      </w:r>
    </w:p>
    <w:p w:rsidR="003A621C" w:rsidRPr="003C5BEA" w:rsidRDefault="003A621C" w:rsidP="006C1CFE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3C5BEA">
        <w:rPr>
          <w:rFonts w:ascii="Times New Roman" w:hAnsi="Times New Roman"/>
          <w:b/>
          <w:bCs/>
          <w:sz w:val="30"/>
          <w:szCs w:val="30"/>
        </w:rPr>
        <w:t xml:space="preserve">На заседаниях методических формирований учителей </w:t>
      </w:r>
      <w:r w:rsidRPr="003C5BEA">
        <w:rPr>
          <w:rFonts w:ascii="Times New Roman" w:hAnsi="Times New Roman"/>
          <w:b/>
          <w:sz w:val="30"/>
          <w:szCs w:val="30"/>
        </w:rPr>
        <w:t>изобразительного искусства</w:t>
      </w:r>
      <w:r w:rsidRPr="003C5BE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C5BEA">
        <w:rPr>
          <w:rFonts w:ascii="Times New Roman" w:hAnsi="Times New Roman"/>
          <w:sz w:val="30"/>
          <w:szCs w:val="30"/>
        </w:rPr>
        <w:t>рекомендуется рассмотреть следующие вопросы:</w:t>
      </w:r>
    </w:p>
    <w:p w:rsidR="003A621C" w:rsidRPr="003C5BEA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5BEA">
        <w:rPr>
          <w:rFonts w:ascii="Times New Roman" w:hAnsi="Times New Roman"/>
          <w:sz w:val="30"/>
          <w:szCs w:val="30"/>
        </w:rPr>
        <w:t>р</w:t>
      </w:r>
      <w:r w:rsidRPr="003C5BEA">
        <w:rPr>
          <w:rFonts w:ascii="Times New Roman" w:hAnsi="Times New Roman"/>
          <w:sz w:val="30"/>
          <w:szCs w:val="30"/>
          <w:lang w:val="be-BY" w:eastAsia="ru-RU"/>
        </w:rPr>
        <w:t xml:space="preserve">азвитие профессионально-педагогической компетентности учителя </w:t>
      </w:r>
      <w:r w:rsidRPr="003C5BEA">
        <w:rPr>
          <w:rFonts w:ascii="Times New Roman" w:hAnsi="Times New Roman"/>
          <w:sz w:val="30"/>
          <w:szCs w:val="30"/>
        </w:rPr>
        <w:t>изобразительного искусства</w:t>
      </w:r>
      <w:r w:rsidRPr="003C5BE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C5BEA">
        <w:rPr>
          <w:rFonts w:ascii="Times New Roman" w:hAnsi="Times New Roman"/>
          <w:bCs/>
          <w:iCs/>
          <w:sz w:val="30"/>
          <w:szCs w:val="30"/>
          <w:lang w:eastAsia="ru-RU"/>
        </w:rPr>
        <w:t>как условие</w:t>
      </w:r>
      <w:r w:rsidRPr="003C5BEA">
        <w:rPr>
          <w:rFonts w:ascii="Times New Roman" w:hAnsi="Times New Roman"/>
          <w:sz w:val="30"/>
          <w:szCs w:val="30"/>
          <w:lang w:eastAsia="ru-RU"/>
        </w:rPr>
        <w:t xml:space="preserve"> личностного роста учащихся;</w:t>
      </w:r>
    </w:p>
    <w:p w:rsidR="003A621C" w:rsidRPr="003C5BEA" w:rsidRDefault="003A621C" w:rsidP="003A621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3C5BEA">
        <w:rPr>
          <w:rFonts w:ascii="Times New Roman" w:hAnsi="Times New Roman"/>
          <w:sz w:val="30"/>
          <w:szCs w:val="30"/>
          <w:lang w:val="be-BY" w:eastAsia="ru-RU"/>
        </w:rPr>
        <w:t xml:space="preserve">развивающий ресурс современных дидактических подходов в образовательном процессе по учебному предмету </w:t>
      </w:r>
      <w:r w:rsidRPr="003C5BEA">
        <w:rPr>
          <w:rFonts w:ascii="Times New Roman" w:hAnsi="Times New Roman"/>
          <w:sz w:val="30"/>
          <w:szCs w:val="30"/>
        </w:rPr>
        <w:t>«Изобразительное искусство</w:t>
      </w:r>
      <w:r w:rsidRPr="003C5BEA">
        <w:rPr>
          <w:rFonts w:ascii="Times New Roman" w:hAnsi="Times New Roman"/>
          <w:sz w:val="30"/>
          <w:szCs w:val="30"/>
          <w:lang w:eastAsia="ru-RU"/>
        </w:rPr>
        <w:t>»</w:t>
      </w:r>
      <w:r w:rsidRPr="003C5BEA">
        <w:rPr>
          <w:rFonts w:ascii="Times New Roman" w:hAnsi="Times New Roman"/>
          <w:sz w:val="30"/>
          <w:szCs w:val="30"/>
        </w:rPr>
        <w:t>;</w:t>
      </w:r>
    </w:p>
    <w:p w:rsidR="003A621C" w:rsidRPr="003C5BEA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5BEA">
        <w:rPr>
          <w:rFonts w:ascii="Times New Roman" w:hAnsi="Times New Roman"/>
          <w:sz w:val="30"/>
          <w:szCs w:val="30"/>
          <w:lang w:eastAsia="ru-RU"/>
        </w:rPr>
        <w:lastRenderedPageBreak/>
        <w:t xml:space="preserve">создание условий для развития личностных, метапредметных и предметных компетенций учащихся в процессе реализации компетентностного подхода при обучении </w:t>
      </w:r>
      <w:r w:rsidRPr="003C5BEA">
        <w:rPr>
          <w:rFonts w:ascii="Times New Roman" w:hAnsi="Times New Roman"/>
          <w:sz w:val="30"/>
          <w:szCs w:val="30"/>
        </w:rPr>
        <w:t>изобразительному искусству</w:t>
      </w:r>
      <w:r w:rsidRPr="003C5BEA">
        <w:rPr>
          <w:rFonts w:ascii="Times New Roman" w:hAnsi="Times New Roman"/>
          <w:sz w:val="30"/>
          <w:szCs w:val="30"/>
          <w:lang w:eastAsia="ru-RU"/>
        </w:rPr>
        <w:t>;</w:t>
      </w:r>
    </w:p>
    <w:p w:rsidR="003A621C" w:rsidRPr="003C5BEA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5BEA">
        <w:rPr>
          <w:rFonts w:ascii="Times New Roman" w:hAnsi="Times New Roman"/>
          <w:sz w:val="30"/>
          <w:szCs w:val="30"/>
          <w:lang w:eastAsia="ru-RU"/>
        </w:rPr>
        <w:t xml:space="preserve">реализация деятельностного подхода как средства </w:t>
      </w:r>
      <w:r w:rsidRPr="003C5BEA">
        <w:rPr>
          <w:rFonts w:ascii="Times New Roman" w:hAnsi="Times New Roman"/>
          <w:bCs/>
          <w:sz w:val="30"/>
          <w:szCs w:val="30"/>
          <w:lang w:eastAsia="ru-RU"/>
        </w:rPr>
        <w:t xml:space="preserve">повышения мотивации обучения, развития художественно-творческих способностей, </w:t>
      </w:r>
      <w:r w:rsidRPr="003C5BEA">
        <w:rPr>
          <w:rFonts w:ascii="Times New Roman" w:hAnsi="Times New Roman"/>
          <w:sz w:val="30"/>
          <w:szCs w:val="30"/>
          <w:lang w:eastAsia="ru-RU"/>
        </w:rPr>
        <w:t xml:space="preserve">овладения знаниями и умениями, востребованными в повседневной жизни, значимыми для развития </w:t>
      </w:r>
      <w:r w:rsidRPr="003C5BEA">
        <w:rPr>
          <w:rFonts w:ascii="Times New Roman" w:hAnsi="Times New Roman"/>
          <w:bCs/>
          <w:sz w:val="30"/>
          <w:szCs w:val="30"/>
          <w:lang w:eastAsia="ru-RU"/>
        </w:rPr>
        <w:t>художественной</w:t>
      </w:r>
      <w:r w:rsidRPr="003C5BEA">
        <w:rPr>
          <w:rFonts w:ascii="Times New Roman" w:hAnsi="Times New Roman"/>
          <w:sz w:val="30"/>
          <w:szCs w:val="30"/>
          <w:lang w:eastAsia="ru-RU"/>
        </w:rPr>
        <w:t xml:space="preserve"> культуры учащихся;</w:t>
      </w:r>
    </w:p>
    <w:p w:rsidR="003A621C" w:rsidRPr="003C5BEA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C5BEA">
        <w:rPr>
          <w:rFonts w:ascii="Times New Roman" w:hAnsi="Times New Roman"/>
          <w:sz w:val="30"/>
          <w:szCs w:val="30"/>
          <w:lang w:eastAsia="ru-RU"/>
        </w:rPr>
        <w:t xml:space="preserve">личностно-ориентированный подход в образовательном процессе по </w:t>
      </w:r>
      <w:r w:rsidRPr="003C5BEA">
        <w:rPr>
          <w:rFonts w:ascii="Times New Roman" w:hAnsi="Times New Roman"/>
          <w:sz w:val="30"/>
          <w:szCs w:val="30"/>
        </w:rPr>
        <w:t>изобразительному искусству</w:t>
      </w:r>
      <w:r w:rsidRPr="003C5BEA">
        <w:rPr>
          <w:rFonts w:ascii="Times New Roman" w:hAnsi="Times New Roman"/>
          <w:sz w:val="30"/>
          <w:szCs w:val="30"/>
          <w:lang w:eastAsia="ru-RU"/>
        </w:rPr>
        <w:t xml:space="preserve"> как необходимое условие формирования и максимального развития мировоззренческих, идейно-нравственных, креативных качеств личности учащегося, способной успешно самореализоваться в социуме;</w:t>
      </w:r>
    </w:p>
    <w:p w:rsidR="003A621C" w:rsidRPr="003C5BEA" w:rsidRDefault="003A621C" w:rsidP="003A621C">
      <w:pPr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3C5BEA">
        <w:rPr>
          <w:rFonts w:ascii="Times New Roman" w:hAnsi="Times New Roman"/>
          <w:sz w:val="30"/>
          <w:szCs w:val="30"/>
          <w:lang w:eastAsia="ru-RU"/>
        </w:rPr>
        <w:t xml:space="preserve">использование дидактических возможностей </w:t>
      </w:r>
      <w:r w:rsidRPr="003C5BE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современных информационных технологий в образовательном процессе по </w:t>
      </w:r>
      <w:r w:rsidRPr="003C5BEA">
        <w:rPr>
          <w:rFonts w:ascii="Times New Roman" w:hAnsi="Times New Roman"/>
          <w:sz w:val="30"/>
          <w:szCs w:val="30"/>
        </w:rPr>
        <w:t>изобразительному искусству</w:t>
      </w:r>
      <w:r w:rsidRPr="003C5BEA">
        <w:rPr>
          <w:rFonts w:ascii="Times New Roman" w:hAnsi="Times New Roman"/>
          <w:sz w:val="30"/>
          <w:szCs w:val="30"/>
          <w:lang w:eastAsia="ru-RU"/>
        </w:rPr>
        <w:t>;</w:t>
      </w:r>
    </w:p>
    <w:p w:rsidR="003A621C" w:rsidRPr="003C5BEA" w:rsidRDefault="003A621C" w:rsidP="003A621C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3C5BEA">
        <w:rPr>
          <w:rFonts w:ascii="Times New Roman" w:hAnsi="Times New Roman"/>
          <w:sz w:val="30"/>
          <w:szCs w:val="30"/>
        </w:rPr>
        <w:t>совершенствование образовательного процесса по учебному предмету «Изобразительное искусство</w:t>
      </w:r>
      <w:r w:rsidRPr="003C5BEA">
        <w:rPr>
          <w:rFonts w:ascii="Times New Roman" w:hAnsi="Times New Roman"/>
          <w:sz w:val="30"/>
          <w:szCs w:val="30"/>
          <w:lang w:eastAsia="ru-RU"/>
        </w:rPr>
        <w:t>»</w:t>
      </w:r>
      <w:r w:rsidRPr="003C5BEA">
        <w:rPr>
          <w:rFonts w:ascii="Times New Roman" w:hAnsi="Times New Roman"/>
          <w:sz w:val="30"/>
          <w:szCs w:val="30"/>
        </w:rPr>
        <w:t xml:space="preserve"> с целью</w:t>
      </w:r>
      <w:r w:rsidRPr="003C5BEA">
        <w:rPr>
          <w:rFonts w:ascii="Times New Roman" w:hAnsi="Times New Roman"/>
          <w:sz w:val="30"/>
          <w:szCs w:val="30"/>
          <w:lang w:val="be-BY" w:eastAsia="ru-RU"/>
        </w:rPr>
        <w:t xml:space="preserve"> создания условий для здоровьесбережения учащихся;</w:t>
      </w:r>
    </w:p>
    <w:p w:rsidR="003A621C" w:rsidRPr="003C5BEA" w:rsidRDefault="003A621C" w:rsidP="003A621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3C5BEA">
        <w:rPr>
          <w:rFonts w:ascii="Times New Roman" w:hAnsi="Times New Roman"/>
          <w:bCs/>
          <w:kern w:val="28"/>
          <w:sz w:val="30"/>
          <w:szCs w:val="30"/>
          <w:lang w:eastAsia="ru-RU"/>
        </w:rPr>
        <w:t>профориентация учащихся на факультативных занятиях художественной направленности</w:t>
      </w:r>
      <w:r>
        <w:rPr>
          <w:rFonts w:ascii="Times New Roman" w:hAnsi="Times New Roman"/>
          <w:bCs/>
          <w:kern w:val="28"/>
          <w:sz w:val="30"/>
          <w:szCs w:val="30"/>
          <w:lang w:eastAsia="ru-RU"/>
        </w:rPr>
        <w:t>.</w:t>
      </w:r>
    </w:p>
    <w:p w:rsidR="003A621C" w:rsidRDefault="003A621C">
      <w:bookmarkStart w:id="0" w:name="_GoBack"/>
      <w:bookmarkEnd w:id="0"/>
    </w:p>
    <w:sectPr w:rsidR="003A621C" w:rsidSect="00454501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DA" w:rsidRDefault="004717DA" w:rsidP="004F15F3">
      <w:pPr>
        <w:spacing w:after="0" w:line="240" w:lineRule="auto"/>
      </w:pPr>
      <w:r>
        <w:separator/>
      </w:r>
    </w:p>
  </w:endnote>
  <w:endnote w:type="continuationSeparator" w:id="0">
    <w:p w:rsidR="004717DA" w:rsidRDefault="004717DA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EE">
          <w:rPr>
            <w:noProof/>
          </w:rPr>
          <w:t>6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DA" w:rsidRDefault="004717DA" w:rsidP="004F15F3">
      <w:pPr>
        <w:spacing w:after="0" w:line="240" w:lineRule="auto"/>
      </w:pPr>
      <w:r>
        <w:separator/>
      </w:r>
    </w:p>
  </w:footnote>
  <w:footnote w:type="continuationSeparator" w:id="0">
    <w:p w:rsidR="004717DA" w:rsidRDefault="004717DA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24FD1"/>
    <w:rsid w:val="00141BE8"/>
    <w:rsid w:val="001679C3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2039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717DA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4519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414"/>
    <w:rsid w:val="009A1AEB"/>
    <w:rsid w:val="009C09C4"/>
    <w:rsid w:val="009C101A"/>
    <w:rsid w:val="009C2FC9"/>
    <w:rsid w:val="009C7D42"/>
    <w:rsid w:val="009D47B8"/>
    <w:rsid w:val="009D696F"/>
    <w:rsid w:val="009D6A70"/>
    <w:rsid w:val="009D72D7"/>
    <w:rsid w:val="009E401A"/>
    <w:rsid w:val="009F335F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94880"/>
    <w:rsid w:val="00BA2EEF"/>
    <w:rsid w:val="00BA7034"/>
    <w:rsid w:val="00BA785B"/>
    <w:rsid w:val="00BC3BED"/>
    <w:rsid w:val="00BC4794"/>
    <w:rsid w:val="00BD3040"/>
    <w:rsid w:val="00BE1B4E"/>
    <w:rsid w:val="00BF1139"/>
    <w:rsid w:val="00C001AA"/>
    <w:rsid w:val="00C01463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E43EE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406A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3A4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u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7A94-B91B-4832-960F-BC645938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2018-07-19T06:42:00Z</dcterms:created>
  <dcterms:modified xsi:type="dcterms:W3CDTF">2018-07-19T06:42:00Z</dcterms:modified>
</cp:coreProperties>
</file>