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Pr="007948D2" w:rsidRDefault="00911259" w:rsidP="00911259">
      <w:pPr>
        <w:spacing w:after="0" w:line="240" w:lineRule="auto"/>
        <w:ind w:right="-1"/>
        <w:jc w:val="right"/>
        <w:rPr>
          <w:rFonts w:ascii="Times New Roman" w:hAnsi="Times New Roman"/>
          <w:sz w:val="30"/>
          <w:szCs w:val="30"/>
        </w:rPr>
      </w:pP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7948D2">
        <w:rPr>
          <w:rFonts w:ascii="Times New Roman" w:hAnsi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sz w:val="30"/>
          <w:szCs w:val="30"/>
          <w:u w:val="single"/>
        </w:rPr>
      </w:pPr>
      <w:r w:rsidRPr="007948D2">
        <w:rPr>
          <w:rFonts w:ascii="Times New Roman" w:hAnsi="Times New Roman"/>
          <w:b/>
          <w:bCs/>
          <w:caps/>
          <w:sz w:val="30"/>
          <w:szCs w:val="30"/>
          <w:u w:val="single"/>
        </w:rPr>
        <w:t>«</w:t>
      </w:r>
      <w:r w:rsidRPr="007948D2">
        <w:rPr>
          <w:rFonts w:ascii="Times New Roman" w:hAnsi="Times New Roman"/>
          <w:b/>
          <w:bCs/>
          <w:caps/>
          <w:sz w:val="30"/>
          <w:szCs w:val="30"/>
          <w:u w:val="single"/>
          <w:lang w:val="be-BY"/>
        </w:rPr>
        <w:t>МУЗЫКА</w:t>
      </w:r>
      <w:r w:rsidRPr="007948D2">
        <w:rPr>
          <w:rFonts w:ascii="Times New Roman" w:hAnsi="Times New Roman"/>
          <w:b/>
          <w:bCs/>
          <w:caps/>
          <w:sz w:val="30"/>
          <w:szCs w:val="30"/>
          <w:u w:val="single"/>
        </w:rPr>
        <w:t>»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/>
        <w:rPr>
          <w:rFonts w:ascii="Times New Roman" w:hAnsi="Times New Roman"/>
          <w:b/>
          <w:bCs/>
          <w:sz w:val="30"/>
          <w:szCs w:val="30"/>
          <w:highlight w:val="yellow"/>
        </w:rPr>
      </w:pP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Основной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 xml:space="preserve">целью </w:t>
      </w:r>
      <w:r>
        <w:rPr>
          <w:rFonts w:ascii="Times New Roman" w:hAnsi="Times New Roman"/>
          <w:sz w:val="30"/>
          <w:szCs w:val="30"/>
          <w:lang w:eastAsia="ru-RU"/>
        </w:rPr>
        <w:t>изучения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учебно</w:t>
      </w:r>
      <w:r>
        <w:rPr>
          <w:rFonts w:ascii="Times New Roman" w:hAnsi="Times New Roman"/>
          <w:sz w:val="30"/>
          <w:szCs w:val="30"/>
          <w:lang w:eastAsia="ru-RU"/>
        </w:rPr>
        <w:t>го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предмет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«Музыка» является формирование у учащихся музыкальной культуры как части их общей духовной культуры.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Важнейшими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задачами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изучения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учебно</w:t>
      </w:r>
      <w:r>
        <w:rPr>
          <w:rFonts w:ascii="Times New Roman" w:hAnsi="Times New Roman"/>
          <w:sz w:val="30"/>
          <w:szCs w:val="30"/>
          <w:lang w:eastAsia="ru-RU"/>
        </w:rPr>
        <w:t>го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предмет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являются:</w:t>
      </w:r>
    </w:p>
    <w:p w:rsidR="00911259" w:rsidRPr="007948D2" w:rsidRDefault="00911259" w:rsidP="00911259">
      <w:pPr>
        <w:tabs>
          <w:tab w:val="left" w:pos="993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освоение музыкального искусства (овладение музыкальными знаниями, слушательскими, исполнительскими и композиторскими умениями);</w:t>
      </w:r>
    </w:p>
    <w:p w:rsidR="00911259" w:rsidRPr="007948D2" w:rsidRDefault="00911259" w:rsidP="00911259">
      <w:pPr>
        <w:tabs>
          <w:tab w:val="left" w:pos="993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развитие музыкальных и творческих способностей учащихся;</w:t>
      </w:r>
    </w:p>
    <w:p w:rsidR="00911259" w:rsidRPr="007948D2" w:rsidRDefault="00911259" w:rsidP="00911259">
      <w:pPr>
        <w:tabs>
          <w:tab w:val="left" w:pos="993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воспитание любви к музыке, художественного вкуса;</w:t>
      </w:r>
    </w:p>
    <w:p w:rsidR="00911259" w:rsidRPr="007948D2" w:rsidRDefault="00911259" w:rsidP="00911259">
      <w:pPr>
        <w:tabs>
          <w:tab w:val="left" w:pos="993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>накопление опыта самостоятельной художественно-творческой деятельности.</w:t>
      </w:r>
    </w:p>
    <w:p w:rsidR="00911259" w:rsidRPr="007948D2" w:rsidRDefault="00911259" w:rsidP="00911259">
      <w:pPr>
        <w:tabs>
          <w:tab w:val="left" w:pos="709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7948D2">
        <w:rPr>
          <w:rFonts w:ascii="Times New Roman" w:hAnsi="Times New Roman"/>
          <w:b/>
          <w:bCs/>
          <w:color w:val="000000"/>
          <w:sz w:val="30"/>
          <w:szCs w:val="30"/>
        </w:rPr>
        <w:t>В 2017/2018 учебном году используются следующие учебные программы:</w:t>
      </w:r>
    </w:p>
    <w:p w:rsidR="00911259" w:rsidRPr="007948D2" w:rsidRDefault="00911259" w:rsidP="0091125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color w:val="000000"/>
          <w:sz w:val="30"/>
          <w:szCs w:val="30"/>
          <w:lang w:val="en-US" w:eastAsia="ru-RU"/>
        </w:rPr>
        <w:t>I</w:t>
      </w:r>
      <w:r w:rsidRPr="007948D2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-</w:t>
      </w:r>
      <w:r w:rsidRPr="007948D2">
        <w:rPr>
          <w:rFonts w:ascii="Times New Roman" w:hAnsi="Times New Roman"/>
          <w:b/>
          <w:bCs/>
          <w:color w:val="000000"/>
          <w:sz w:val="30"/>
          <w:szCs w:val="30"/>
          <w:lang w:val="en-US" w:eastAsia="ru-RU"/>
        </w:rPr>
        <w:t>III</w:t>
      </w:r>
      <w:r w:rsidRPr="007948D2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7948D2"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классы</w:t>
      </w:r>
      <w:r>
        <w:rPr>
          <w:rFonts w:ascii="Times New Roman" w:hAnsi="Times New Roman"/>
          <w:b/>
          <w:bCs/>
          <w:color w:val="000000"/>
          <w:sz w:val="30"/>
          <w:szCs w:val="30"/>
          <w:lang w:val="be-BY" w:eastAsia="ru-RU"/>
        </w:rPr>
        <w:t>:</w:t>
      </w:r>
    </w:p>
    <w:p w:rsidR="00911259" w:rsidRPr="007948D2" w:rsidRDefault="00911259" w:rsidP="0091125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/>
          <w:i/>
          <w:iCs/>
          <w:color w:val="0563C1"/>
          <w:sz w:val="30"/>
          <w:szCs w:val="30"/>
          <w:u w:val="single"/>
          <w:lang w:val="be-BY"/>
        </w:rPr>
      </w:pPr>
      <w:r w:rsidRPr="007948D2">
        <w:rPr>
          <w:rFonts w:ascii="Times New Roman" w:hAnsi="Times New Roman"/>
          <w:color w:val="000000"/>
          <w:sz w:val="30"/>
          <w:szCs w:val="30"/>
          <w:lang w:val="be-BY" w:eastAsia="ru-RU"/>
        </w:rPr>
        <w:t>Вучэбныя праграмы для ўстаноў агульнай сярэдняй адукацыі з беларускай мовай навучання і выхавання. Музыка. І-</w:t>
      </w:r>
      <w:r w:rsidRPr="007948D2">
        <w:rPr>
          <w:rFonts w:ascii="Times New Roman" w:hAnsi="Times New Roman"/>
          <w:color w:val="000000"/>
          <w:sz w:val="30"/>
          <w:szCs w:val="30"/>
          <w:lang w:val="en-US" w:eastAsia="ru-RU"/>
        </w:rPr>
        <w:t>III</w:t>
      </w:r>
      <w:r w:rsidRPr="007948D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класы. – Мінск: Нацыянальны інстытут адукацыі, 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2017; </w:t>
      </w:r>
    </w:p>
    <w:p w:rsidR="00911259" w:rsidRPr="007948D2" w:rsidRDefault="00911259" w:rsidP="0091125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/>
          <w:i/>
          <w:iCs/>
          <w:color w:val="0563C1"/>
          <w:sz w:val="30"/>
          <w:szCs w:val="30"/>
          <w:u w:val="single"/>
          <w:lang w:val="be-BY"/>
        </w:rPr>
      </w:pPr>
      <w:r w:rsidRPr="007948D2">
        <w:rPr>
          <w:rFonts w:ascii="Times New Roman" w:hAnsi="Times New Roman"/>
          <w:color w:val="000000"/>
          <w:sz w:val="30"/>
          <w:szCs w:val="30"/>
          <w:lang w:val="be-BY" w:eastAsia="ru-RU"/>
        </w:rPr>
        <w:t>Учебные программы для учреждений общего среднего образования с русским языком обучения и воспитания. Музыка. І-</w:t>
      </w:r>
      <w:r w:rsidRPr="007948D2">
        <w:rPr>
          <w:rFonts w:ascii="Times New Roman" w:hAnsi="Times New Roman"/>
          <w:color w:val="000000"/>
          <w:sz w:val="30"/>
          <w:szCs w:val="30"/>
          <w:lang w:val="en-US" w:eastAsia="ru-RU"/>
        </w:rPr>
        <w:t>III</w:t>
      </w:r>
      <w:r w:rsidRPr="007948D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классы. – Минск: Национальный институт образования, 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2017; 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«Музыка» для I</w:t>
      </w:r>
      <w:r w:rsidRPr="007948D2">
        <w:rPr>
          <w:rFonts w:ascii="Times New Roman" w:hAnsi="Times New Roman"/>
          <w:sz w:val="30"/>
          <w:szCs w:val="30"/>
          <w:lang w:val="en-US"/>
        </w:rPr>
        <w:t>II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кла</w:t>
      </w:r>
      <w:r w:rsidRPr="007948D2">
        <w:rPr>
          <w:rFonts w:ascii="Times New Roman" w:hAnsi="Times New Roman"/>
          <w:sz w:val="30"/>
          <w:szCs w:val="30"/>
          <w:lang w:val="en-US"/>
        </w:rPr>
        <w:t>c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а ўстаноў агульнай сярэдняй адукацыі з беларускай мовай навучання і выхавання // Зборнік вучэбных праграм для 3 класа ўстаноў агульнай сярэдняй адукацыі з беларускай мовай навучання і выхавання. </w:t>
      </w:r>
      <w:r w:rsidRPr="007948D2">
        <w:rPr>
          <w:rFonts w:ascii="Times New Roman" w:hAnsi="Times New Roman"/>
          <w:spacing w:val="-4"/>
          <w:sz w:val="30"/>
          <w:szCs w:val="30"/>
          <w:lang w:val="be-BY"/>
        </w:rPr>
        <w:t>– Мінск: Нацыянальны інстытут адукацыі, 2017;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Учебная программа по учебному предмету </w:t>
      </w:r>
      <w:r w:rsidRPr="007948D2">
        <w:rPr>
          <w:rFonts w:ascii="Times New Roman" w:hAnsi="Times New Roman"/>
          <w:sz w:val="30"/>
          <w:szCs w:val="30"/>
        </w:rPr>
        <w:t>«Музыка»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для I</w:t>
      </w:r>
      <w:r w:rsidRPr="007948D2">
        <w:rPr>
          <w:rFonts w:ascii="Times New Roman" w:hAnsi="Times New Roman"/>
          <w:sz w:val="30"/>
          <w:szCs w:val="30"/>
          <w:lang w:val="en-US"/>
        </w:rPr>
        <w:t>II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клас</w:t>
      </w:r>
      <w:r w:rsidRPr="007948D2">
        <w:rPr>
          <w:rFonts w:ascii="Times New Roman" w:hAnsi="Times New Roman"/>
          <w:sz w:val="30"/>
          <w:szCs w:val="30"/>
          <w:lang w:val="en-US"/>
        </w:rPr>
        <w:t>c</w:t>
      </w:r>
      <w:r w:rsidRPr="007948D2">
        <w:rPr>
          <w:rFonts w:ascii="Times New Roman" w:hAnsi="Times New Roman"/>
          <w:sz w:val="30"/>
          <w:szCs w:val="30"/>
        </w:rPr>
        <w:t>а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учреждений общего среднего образования с русским языком обучения и воспитания // </w:t>
      </w:r>
      <w:r w:rsidRPr="007948D2">
        <w:rPr>
          <w:rFonts w:ascii="Times New Roman" w:hAnsi="Times New Roman"/>
          <w:sz w:val="30"/>
          <w:szCs w:val="30"/>
        </w:rPr>
        <w:t xml:space="preserve">Сборник учебных программ для 3 класса учреждений </w:t>
      </w:r>
      <w:r w:rsidRPr="007948D2">
        <w:rPr>
          <w:rFonts w:ascii="Times New Roman" w:hAnsi="Times New Roman"/>
          <w:sz w:val="30"/>
          <w:szCs w:val="30"/>
        </w:rPr>
        <w:lastRenderedPageBreak/>
        <w:t>общего среднего образования с русским языком обучения и воспитания.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– М</w:t>
      </w:r>
      <w:r w:rsidRPr="007948D2">
        <w:rPr>
          <w:rFonts w:ascii="Times New Roman" w:hAnsi="Times New Roman"/>
          <w:sz w:val="30"/>
          <w:szCs w:val="30"/>
        </w:rPr>
        <w:t>и</w:t>
      </w:r>
      <w:r w:rsidRPr="007948D2">
        <w:rPr>
          <w:rFonts w:ascii="Times New Roman" w:hAnsi="Times New Roman"/>
          <w:sz w:val="30"/>
          <w:szCs w:val="30"/>
          <w:lang w:val="be-BY"/>
        </w:rPr>
        <w:t>нск: Национальный институт образования, 2017;</w:t>
      </w:r>
    </w:p>
    <w:p w:rsidR="00911259" w:rsidRPr="007948D2" w:rsidRDefault="00911259" w:rsidP="0091125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 w:rsidRPr="007948D2">
        <w:rPr>
          <w:rFonts w:ascii="Times New Roman" w:hAnsi="Times New Roman"/>
          <w:b/>
          <w:bCs/>
          <w:color w:val="000000"/>
          <w:sz w:val="30"/>
          <w:szCs w:val="30"/>
          <w:lang w:val="en-US" w:eastAsia="ru-RU"/>
        </w:rPr>
        <w:t>IV</w:t>
      </w:r>
      <w:r w:rsidRPr="007948D2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класс</w:t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:</w:t>
      </w:r>
    </w:p>
    <w:p w:rsidR="00911259" w:rsidRPr="007948D2" w:rsidRDefault="00911259" w:rsidP="0091125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Музыка / Вучэбная праграма для ўстаноў агульнай сярэдняй адукацыі з беларускай мовай навучання. І-ІV класы. – Мінск: Нацыянальны інстытут адукацыі, 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2012; </w:t>
      </w:r>
    </w:p>
    <w:p w:rsidR="00911259" w:rsidRPr="007948D2" w:rsidRDefault="00911259" w:rsidP="0091125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pacing w:val="6"/>
          <w:sz w:val="30"/>
          <w:szCs w:val="30"/>
          <w:lang w:val="be-BY" w:eastAsia="ru-RU"/>
        </w:rPr>
        <w:t xml:space="preserve">Музыка / Учебная программа для 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учреждений общего среднего образования с русским языком обучения. І-ІV классы. – Минск: </w:t>
      </w:r>
      <w:r w:rsidRPr="007948D2">
        <w:rPr>
          <w:rFonts w:ascii="Times New Roman" w:hAnsi="Times New Roman"/>
          <w:color w:val="000000"/>
          <w:sz w:val="30"/>
          <w:szCs w:val="30"/>
          <w:lang w:val="be-BY" w:eastAsia="ru-RU"/>
        </w:rPr>
        <w:t>Национальный институт образования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>, 2012.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911259" w:rsidRDefault="00911259" w:rsidP="00911259">
      <w:pPr>
        <w:pStyle w:val="Pragmatic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30"/>
          <w:szCs w:val="30"/>
          <w:highlight w:val="green"/>
          <w:lang w:val="be-BY"/>
        </w:rPr>
      </w:pPr>
      <w:r w:rsidRPr="007948D2">
        <w:rPr>
          <w:rFonts w:ascii="Times New Roman" w:hAnsi="Times New Roman"/>
          <w:sz w:val="30"/>
          <w:szCs w:val="30"/>
        </w:rPr>
        <w:t xml:space="preserve">Учебные программы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7948D2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9" w:history="1">
        <w:r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http</w:t>
        </w:r>
        <w:r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://</w:t>
        </w:r>
        <w:r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www</w:t>
        </w:r>
        <w:r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adu</w:t>
        </w:r>
        <w:r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by</w:t>
        </w:r>
      </w:hyperlink>
      <w:r w:rsidRPr="00527DD1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 </w:t>
      </w:r>
      <w:r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/ </w:t>
      </w:r>
      <w:r w:rsidRPr="00527DD1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Образовательный процесс. 2017/2018 учебный год / </w:t>
      </w:r>
      <w:hyperlink r:id="rId10" w:history="1">
        <w:r w:rsidRPr="00527DD1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 w:eastAsia="en-US"/>
          </w:rPr>
          <w:t>Учебные предметы. I–IV классы</w:t>
        </w:r>
      </w:hyperlink>
      <w:r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>.</w:t>
      </w:r>
    </w:p>
    <w:p w:rsidR="00911259" w:rsidRPr="007948D2" w:rsidRDefault="00911259" w:rsidP="0091125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/>
          <w:b/>
          <w:bCs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b/>
          <w:bCs/>
          <w:sz w:val="30"/>
          <w:szCs w:val="30"/>
          <w:lang w:val="be-BY" w:eastAsia="ru-RU"/>
        </w:rPr>
        <w:t xml:space="preserve">В учебные программы по учебному предмету </w:t>
      </w:r>
      <w:r w:rsidRPr="007948D2">
        <w:rPr>
          <w:rFonts w:ascii="Times New Roman" w:hAnsi="Times New Roman"/>
          <w:b/>
          <w:bCs/>
          <w:color w:val="000000"/>
          <w:spacing w:val="-4"/>
          <w:sz w:val="30"/>
          <w:szCs w:val="30"/>
          <w:lang w:eastAsia="ru-RU"/>
        </w:rPr>
        <w:t xml:space="preserve">«Музыка» </w:t>
      </w:r>
      <w:r w:rsidRPr="007948D2">
        <w:rPr>
          <w:rFonts w:ascii="Times New Roman" w:hAnsi="Times New Roman"/>
          <w:b/>
          <w:bCs/>
          <w:sz w:val="30"/>
          <w:szCs w:val="30"/>
          <w:lang w:val="be-BY" w:eastAsia="ru-RU"/>
        </w:rPr>
        <w:t>внесены следующие изменения: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определены способы деятельности, требования к результатам учебной деятельности учащихся п</w:t>
      </w:r>
      <w:r>
        <w:rPr>
          <w:rFonts w:ascii="Times New Roman" w:hAnsi="Times New Roman"/>
          <w:sz w:val="30"/>
          <w:szCs w:val="30"/>
        </w:rPr>
        <w:t>о каждой теме учебной программы;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</w:pPr>
      <w:r w:rsidRPr="007948D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val="en-US"/>
        </w:rPr>
        <w:t>I</w:t>
      </w:r>
      <w:r w:rsidRPr="007948D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класс: 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с</w:t>
      </w:r>
      <w:r w:rsidRPr="007948D2">
        <w:rPr>
          <w:rFonts w:ascii="Times New Roman" w:hAnsi="Times New Roman"/>
          <w:sz w:val="30"/>
          <w:szCs w:val="30"/>
        </w:rPr>
        <w:t>корректировано название темы «Близкое и далекое в музыке (динамика)». В новом варианте – «Громк</w:t>
      </w:r>
      <w:r>
        <w:rPr>
          <w:rFonts w:ascii="Times New Roman" w:hAnsi="Times New Roman"/>
          <w:sz w:val="30"/>
          <w:szCs w:val="30"/>
        </w:rPr>
        <w:t>ое и тихое в музыке (динамика)»;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</w:pPr>
      <w:r w:rsidRPr="007948D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val="en-US"/>
        </w:rPr>
        <w:t>II</w:t>
      </w:r>
      <w:r w:rsidRPr="007948D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класс: 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и</w:t>
      </w:r>
      <w:r w:rsidRPr="007948D2">
        <w:rPr>
          <w:rFonts w:ascii="Times New Roman" w:hAnsi="Times New Roman"/>
          <w:sz w:val="30"/>
          <w:szCs w:val="30"/>
        </w:rPr>
        <w:t>сключены темы «Из чего слагаются мелодии», «Семья длительностей», «О чем рассказывают песня, танец, марш в опере», «О чем рассказывают танец, марш в балете», «Музыкальное состязание», «Песня, танец, марш рассказывают без слов». Их содержание на ознакомительном уровне рассматривается в рамках других тем;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тема «Инструменты симфонического оркестра» изучается после темы «Песня, танец, марш зовут в путешествие»;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увеличено количество часов на изучение </w:t>
      </w:r>
      <w:r>
        <w:rPr>
          <w:rFonts w:ascii="Times New Roman" w:hAnsi="Times New Roman"/>
          <w:sz w:val="30"/>
          <w:szCs w:val="30"/>
        </w:rPr>
        <w:t xml:space="preserve">тем </w:t>
      </w:r>
      <w:r w:rsidRPr="007948D2">
        <w:rPr>
          <w:rFonts w:ascii="Times New Roman" w:hAnsi="Times New Roman"/>
          <w:sz w:val="30"/>
          <w:szCs w:val="30"/>
        </w:rPr>
        <w:t xml:space="preserve">«Мелодия – королева музыки», «Ритм – золотой ключик музыки», «Музыкальное путешествие в страну Опера», «Музыкальное путешествие в страну Балет», «Музыкальное путешествие в страну Концерт», «Как дружат с </w:t>
      </w:r>
      <w:r>
        <w:rPr>
          <w:rFonts w:ascii="Times New Roman" w:hAnsi="Times New Roman"/>
          <w:sz w:val="30"/>
          <w:szCs w:val="30"/>
        </w:rPr>
        <w:t>музыкой другие виды искусства»;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</w:pPr>
      <w:r w:rsidRPr="007948D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  <w:lang w:val="en-US"/>
        </w:rPr>
        <w:t>III</w:t>
      </w:r>
      <w:r w:rsidRPr="007948D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класс: 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исключены темы: «Песенность в инструментальной музыке», «Танцевальность в вокальной и инструментальной музыке», «Маршевость в вокальной и инструментальной музыке», «Из чего слагается музыкальная речь». Их содержание на ознакомительном уровне рассматривается в рамках других тем;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скорректировано название </w:t>
      </w:r>
      <w:r w:rsidRPr="007948D2">
        <w:rPr>
          <w:rFonts w:ascii="Times New Roman" w:hAnsi="Times New Roman"/>
          <w:sz w:val="30"/>
          <w:szCs w:val="30"/>
          <w:lang w:val="be-BY"/>
        </w:rPr>
        <w:t>тем</w:t>
      </w:r>
      <w:r w:rsidRPr="007948D2">
        <w:rPr>
          <w:rFonts w:ascii="Times New Roman" w:hAnsi="Times New Roman"/>
          <w:sz w:val="30"/>
          <w:szCs w:val="30"/>
        </w:rPr>
        <w:t>: «Мелодическое развитие музыки», «Исполнительское развитие музыки». В новом варианте</w:t>
      </w:r>
      <w:r w:rsidRPr="007948D2">
        <w:rPr>
          <w:rFonts w:ascii="Times New Roman" w:hAnsi="Times New Roman"/>
          <w:sz w:val="30"/>
          <w:szCs w:val="30"/>
          <w:lang w:val="be-BY"/>
        </w:rPr>
        <w:t>:</w:t>
      </w:r>
      <w:r w:rsidRPr="007948D2">
        <w:rPr>
          <w:rFonts w:ascii="Times New Roman" w:hAnsi="Times New Roman"/>
          <w:sz w:val="30"/>
          <w:szCs w:val="30"/>
        </w:rPr>
        <w:t xml:space="preserve"> «Развитие мелодии», «Мастерство исполнителей»;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lastRenderedPageBreak/>
        <w:t>увеличено количество часов на изучение тем «Песенный характер музыкальной речи», «Танцевальный характер музыкальной речи», «Маршевый характер музыкальной речи», «Контрасты и повторы в жизни и музыке».</w:t>
      </w:r>
    </w:p>
    <w:p w:rsidR="00911259" w:rsidRDefault="00911259" w:rsidP="0091125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/>
          <w:sz w:val="30"/>
          <w:szCs w:val="30"/>
          <w:lang w:val="be-BY" w:eastAsia="ru-RU"/>
        </w:rPr>
        <w:t>н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ациональном образовательном портале: </w:t>
      </w:r>
    </w:p>
    <w:p w:rsidR="00911259" w:rsidRDefault="00E9059C" w:rsidP="00911259">
      <w:pPr>
        <w:pStyle w:val="Pragmatic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30"/>
          <w:szCs w:val="30"/>
          <w:highlight w:val="green"/>
          <w:lang w:val="be-BY"/>
        </w:rPr>
      </w:pPr>
      <w:hyperlink r:id="rId11" w:history="1"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http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://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www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adu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by</w:t>
        </w:r>
      </w:hyperlink>
      <w:r w:rsidR="00911259" w:rsidRPr="00527DD1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 </w:t>
      </w:r>
      <w:r w:rsidR="009112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/ </w:t>
      </w:r>
      <w:r w:rsidR="00911259" w:rsidRPr="00527DD1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Образовательный процесс. 2017/2018 учебный год / </w:t>
      </w:r>
      <w:hyperlink r:id="rId12" w:history="1">
        <w:r w:rsidR="00911259" w:rsidRPr="00527DD1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 w:eastAsia="en-US"/>
          </w:rPr>
          <w:t>Учебные предметы. I–IV классы</w:t>
        </w:r>
      </w:hyperlink>
      <w:r w:rsidR="009112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>.</w:t>
      </w:r>
    </w:p>
    <w:p w:rsidR="00911259" w:rsidRDefault="00911259" w:rsidP="0091125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К 2017/2018 учебному году издано примерное календарно-тематическое планирование по учебному предмету </w:t>
      </w:r>
      <w:r w:rsidRPr="007948D2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«Музыка для </w:t>
      </w:r>
      <w:r w:rsidRPr="007948D2">
        <w:rPr>
          <w:rFonts w:ascii="Times New Roman" w:hAnsi="Times New Roman"/>
          <w:color w:val="000000"/>
          <w:spacing w:val="-4"/>
          <w:sz w:val="30"/>
          <w:szCs w:val="30"/>
          <w:lang w:val="en-US" w:eastAsia="ru-RU"/>
        </w:rPr>
        <w:t>I</w:t>
      </w:r>
      <w:r w:rsidRPr="007948D2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-</w:t>
      </w:r>
      <w:r w:rsidRPr="007948D2">
        <w:rPr>
          <w:rFonts w:ascii="Times New Roman" w:hAnsi="Times New Roman"/>
          <w:color w:val="000000"/>
          <w:spacing w:val="-4"/>
          <w:sz w:val="30"/>
          <w:szCs w:val="30"/>
          <w:lang w:val="en-US" w:eastAsia="ru-RU"/>
        </w:rPr>
        <w:t>IV</w:t>
      </w:r>
      <w:r w:rsidRPr="007948D2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классов (Минск: Национальный институт образования, Аверсэв, 2017). Примерное календарно-тематиче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ское планирование размещено на н</w:t>
      </w:r>
      <w:r w:rsidRPr="007948D2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ациональном образовательном портале: </w:t>
      </w:r>
    </w:p>
    <w:p w:rsidR="00911259" w:rsidRDefault="00E9059C" w:rsidP="00911259">
      <w:pPr>
        <w:pStyle w:val="Pragmatic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30"/>
          <w:szCs w:val="30"/>
          <w:highlight w:val="green"/>
          <w:lang w:val="be-BY"/>
        </w:rPr>
      </w:pPr>
      <w:hyperlink r:id="rId13" w:history="1"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http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://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www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adu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by</w:t>
        </w:r>
      </w:hyperlink>
      <w:r w:rsidR="00911259" w:rsidRPr="00527DD1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 </w:t>
      </w:r>
      <w:r w:rsidR="009112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/ </w:t>
      </w:r>
      <w:r w:rsidR="00911259" w:rsidRPr="00527DD1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Образовательный процесс. 2017/2018 учебный год / </w:t>
      </w:r>
      <w:hyperlink r:id="rId14" w:history="1">
        <w:r w:rsidR="00911259" w:rsidRPr="00527DD1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 w:eastAsia="en-US"/>
          </w:rPr>
          <w:t>Учебные предметы. I–IV классы</w:t>
        </w:r>
      </w:hyperlink>
      <w:r w:rsidR="009112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>.</w:t>
      </w:r>
    </w:p>
    <w:p w:rsidR="00911259" w:rsidRDefault="00911259" w:rsidP="0091125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center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Полная информация об учебно-методическом обеспечении учебного предмета </w:t>
      </w:r>
      <w:r w:rsidRPr="007948D2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«</w:t>
      </w:r>
      <w:r w:rsidRPr="007948D2">
        <w:rPr>
          <w:rFonts w:ascii="Times New Roman" w:hAnsi="Times New Roman"/>
          <w:color w:val="000000"/>
          <w:sz w:val="30"/>
          <w:szCs w:val="30"/>
          <w:lang w:val="be-BY" w:eastAsia="ru-RU"/>
        </w:rPr>
        <w:t>Музыка</w:t>
      </w:r>
      <w:r w:rsidRPr="007948D2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»</w:t>
      </w:r>
      <w:r w:rsidRPr="007948D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в 2017/2018 учебном году размещена на 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н</w:t>
      </w:r>
      <w:r w:rsidRPr="007948D2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ациональном образовательном портале: </w:t>
      </w:r>
    </w:p>
    <w:p w:rsidR="00911259" w:rsidRDefault="00E9059C" w:rsidP="00911259">
      <w:pPr>
        <w:pStyle w:val="Pragmatic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30"/>
          <w:szCs w:val="30"/>
          <w:highlight w:val="green"/>
          <w:lang w:val="be-BY"/>
        </w:rPr>
      </w:pPr>
      <w:hyperlink r:id="rId15" w:history="1"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http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://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www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adu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527DD1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by</w:t>
        </w:r>
      </w:hyperlink>
      <w:r w:rsidR="00911259" w:rsidRPr="00527DD1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 </w:t>
      </w:r>
      <w:r w:rsidR="009112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/ </w:t>
      </w:r>
      <w:r w:rsidR="00911259" w:rsidRPr="00527DD1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Образовательный процесс. 2017/2018 учебный год / </w:t>
      </w:r>
      <w:hyperlink r:id="rId16" w:history="1">
        <w:r w:rsidR="00911259" w:rsidRPr="00527DD1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 w:eastAsia="en-US"/>
          </w:rPr>
          <w:t>Учебные предметы. I–IV классы</w:t>
        </w:r>
      </w:hyperlink>
      <w:r w:rsidR="009112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>.</w:t>
      </w:r>
    </w:p>
    <w:p w:rsidR="00911259" w:rsidRPr="007948D2" w:rsidRDefault="00911259" w:rsidP="00911259">
      <w:pPr>
        <w:shd w:val="clear" w:color="auto" w:fill="FFFFFF"/>
        <w:tabs>
          <w:tab w:val="left" w:pos="9638"/>
        </w:tabs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b/>
          <w:bCs/>
          <w:sz w:val="30"/>
          <w:szCs w:val="30"/>
          <w:lang w:val="be-BY"/>
        </w:rPr>
        <w:t>Обращаем особое внимание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, что в соответствии с Планом мероприятий по формированию в обществе культа государственных символов Республики Беларусь, утвержденным Главой Администрации Президента Республики Беларусь от 13.05.2013 №10/91, в ходе преподавания учебного предмета </w:t>
      </w:r>
      <w:r w:rsidRPr="007948D2">
        <w:rPr>
          <w:rFonts w:ascii="Times New Roman" w:hAnsi="Times New Roman"/>
          <w:sz w:val="30"/>
          <w:szCs w:val="30"/>
        </w:rPr>
        <w:t>«</w:t>
      </w:r>
      <w:r w:rsidRPr="007948D2">
        <w:rPr>
          <w:rFonts w:ascii="Times New Roman" w:hAnsi="Times New Roman"/>
          <w:sz w:val="30"/>
          <w:szCs w:val="30"/>
          <w:lang w:val="be-BY"/>
        </w:rPr>
        <w:t>Музыка</w:t>
      </w:r>
      <w:r w:rsidRPr="007948D2">
        <w:rPr>
          <w:rFonts w:ascii="Times New Roman" w:hAnsi="Times New Roman"/>
          <w:sz w:val="30"/>
          <w:szCs w:val="30"/>
        </w:rPr>
        <w:t>»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у обучающихся учреждений общего среднего образования необходимо сформировать умени</w:t>
      </w:r>
      <w:r>
        <w:rPr>
          <w:rFonts w:ascii="Times New Roman" w:hAnsi="Times New Roman"/>
          <w:sz w:val="30"/>
          <w:szCs w:val="30"/>
          <w:lang w:val="be-BY"/>
        </w:rPr>
        <w:t>е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исполнять Государственный гимн Республики Беларусь и правильно вести себя при его официальном исполнении.</w:t>
      </w:r>
    </w:p>
    <w:p w:rsidR="00911259" w:rsidRPr="007948D2" w:rsidRDefault="00911259" w:rsidP="00911259">
      <w:pPr>
        <w:shd w:val="clear" w:color="auto" w:fill="FFFFFF"/>
        <w:tabs>
          <w:tab w:val="left" w:pos="9638"/>
        </w:tabs>
        <w:spacing w:after="0" w:line="240" w:lineRule="auto"/>
        <w:ind w:right="-1" w:firstLine="708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 xml:space="preserve">Обучение музыке в </w:t>
      </w:r>
      <w:r w:rsidRPr="007948D2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b/>
          <w:bCs/>
          <w:sz w:val="30"/>
          <w:szCs w:val="30"/>
        </w:rPr>
        <w:t>-</w:t>
      </w:r>
      <w:r w:rsidRPr="007948D2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7948D2">
        <w:rPr>
          <w:rFonts w:ascii="Times New Roman" w:hAnsi="Times New Roman"/>
          <w:b/>
          <w:bCs/>
          <w:sz w:val="30"/>
          <w:szCs w:val="30"/>
          <w:lang w:val="be-BY"/>
        </w:rPr>
        <w:t>классах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 xml:space="preserve">учреждений общего среднего образования осуществляется </w:t>
      </w:r>
      <w:r w:rsidRPr="007948D2">
        <w:rPr>
          <w:rFonts w:ascii="Times New Roman" w:hAnsi="Times New Roman"/>
          <w:b/>
          <w:bCs/>
          <w:sz w:val="30"/>
          <w:szCs w:val="30"/>
        </w:rPr>
        <w:t>на содержательно-оценочной основе (без выставления отметок).</w:t>
      </w:r>
    </w:p>
    <w:p w:rsidR="00911259" w:rsidRPr="007948D2" w:rsidRDefault="00911259" w:rsidP="00911259">
      <w:pPr>
        <w:shd w:val="clear" w:color="auto" w:fill="FFFFFF"/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7948D2">
        <w:rPr>
          <w:rFonts w:ascii="Times New Roman" w:hAnsi="Times New Roman"/>
          <w:color w:val="000000"/>
          <w:sz w:val="30"/>
          <w:szCs w:val="30"/>
        </w:rPr>
        <w:t xml:space="preserve">В течение учебного года учитель должен вести систематический учет результатов учебной деятельности учащихся. </w:t>
      </w:r>
      <w:r w:rsidRPr="007948D2">
        <w:rPr>
          <w:rFonts w:ascii="Times New Roman" w:hAnsi="Times New Roman"/>
          <w:b/>
          <w:bCs/>
          <w:color w:val="000000"/>
          <w:sz w:val="30"/>
          <w:szCs w:val="30"/>
        </w:rPr>
        <w:t>Форму и вид фиксации результатов усвоения учащимися умений и навыков, предусмотренных учебной программой по учебному предмету «Музыка», учитель определяет самостоятельно.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В учреждениях общего среднего образования, в которых осуществляются обучение и воспитание на </w:t>
      </w:r>
      <w:r w:rsidRPr="007948D2">
        <w:rPr>
          <w:rFonts w:ascii="Times New Roman" w:hAnsi="Times New Roman"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sz w:val="30"/>
          <w:szCs w:val="30"/>
        </w:rPr>
        <w:t xml:space="preserve">, </w:t>
      </w:r>
      <w:r w:rsidRPr="007948D2">
        <w:rPr>
          <w:rFonts w:ascii="Times New Roman" w:hAnsi="Times New Roman"/>
          <w:sz w:val="30"/>
          <w:szCs w:val="30"/>
          <w:lang w:val="en-US"/>
        </w:rPr>
        <w:t>II</w:t>
      </w:r>
      <w:r w:rsidRPr="007948D2">
        <w:rPr>
          <w:rFonts w:ascii="Times New Roman" w:hAnsi="Times New Roman"/>
          <w:sz w:val="30"/>
          <w:szCs w:val="30"/>
        </w:rPr>
        <w:t xml:space="preserve"> и </w:t>
      </w:r>
      <w:r w:rsidRPr="007948D2">
        <w:rPr>
          <w:rFonts w:ascii="Times New Roman" w:hAnsi="Times New Roman"/>
          <w:sz w:val="30"/>
          <w:szCs w:val="30"/>
          <w:lang w:val="en-US"/>
        </w:rPr>
        <w:t>III</w:t>
      </w:r>
      <w:r w:rsidRPr="007948D2">
        <w:rPr>
          <w:rFonts w:ascii="Times New Roman" w:hAnsi="Times New Roman"/>
          <w:sz w:val="30"/>
          <w:szCs w:val="30"/>
        </w:rPr>
        <w:t xml:space="preserve"> ступенях общего среднего образования с изучением учебных предметов, содержание которых направлено на развитие способностей учащихся в области отдельных видов искусства (</w:t>
      </w:r>
      <w:r w:rsidRPr="007948D2">
        <w:rPr>
          <w:rFonts w:ascii="Times New Roman" w:hAnsi="Times New Roman"/>
          <w:i/>
          <w:iCs/>
          <w:sz w:val="30"/>
          <w:szCs w:val="30"/>
        </w:rPr>
        <w:t xml:space="preserve">базовая школа-колледж искусств, средняя </w:t>
      </w:r>
      <w:r w:rsidRPr="007948D2">
        <w:rPr>
          <w:rFonts w:ascii="Times New Roman" w:hAnsi="Times New Roman"/>
          <w:i/>
          <w:iCs/>
          <w:sz w:val="30"/>
          <w:szCs w:val="30"/>
        </w:rPr>
        <w:lastRenderedPageBreak/>
        <w:t>школа-колледж искусств, гимназия-колледж искусств</w:t>
      </w:r>
      <w:r w:rsidRPr="007948D2">
        <w:rPr>
          <w:rFonts w:ascii="Times New Roman" w:hAnsi="Times New Roman"/>
          <w:sz w:val="30"/>
          <w:szCs w:val="30"/>
        </w:rPr>
        <w:t xml:space="preserve">), по завершении обучения и воспитания на </w:t>
      </w:r>
      <w:r w:rsidRPr="007948D2">
        <w:rPr>
          <w:rFonts w:ascii="Times New Roman" w:hAnsi="Times New Roman"/>
          <w:sz w:val="30"/>
          <w:szCs w:val="30"/>
          <w:lang w:val="en-US"/>
        </w:rPr>
        <w:t>III</w:t>
      </w:r>
      <w:r w:rsidRPr="007948D2">
        <w:rPr>
          <w:rFonts w:ascii="Times New Roman" w:hAnsi="Times New Roman"/>
          <w:sz w:val="30"/>
          <w:szCs w:val="30"/>
        </w:rPr>
        <w:t xml:space="preserve"> ступени общего среднего образования наряду с обязательными выпускными экзаменами учащиеся сдают выпускной экзамен по одному из учебных предметов, содержание которых направлено на развитие способностей в области отдельных видов искусства. 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В иных учреждениях</w:t>
      </w:r>
      <w:r w:rsidRPr="007948D2">
        <w:rPr>
          <w:rFonts w:ascii="Times New Roman" w:hAnsi="Times New Roman"/>
          <w:sz w:val="30"/>
          <w:szCs w:val="30"/>
        </w:rPr>
        <w:t xml:space="preserve"> общего среднего образования учебные предметы, содержание которых направлено на развитие способностей учащихся в области отдельных видов искусства, могут изучаться на факультативных занятиях в пределах максимальной допустимой учебной нагрузки на одного учащегося (</w:t>
      </w:r>
      <w:r w:rsidRPr="009B3046">
        <w:rPr>
          <w:rFonts w:ascii="Times New Roman" w:hAnsi="Times New Roman"/>
          <w:sz w:val="30"/>
          <w:szCs w:val="30"/>
        </w:rPr>
        <w:t>приложение 23</w:t>
      </w:r>
      <w:r w:rsidRPr="007948D2">
        <w:rPr>
          <w:rFonts w:ascii="Times New Roman" w:hAnsi="Times New Roman"/>
          <w:sz w:val="30"/>
          <w:szCs w:val="30"/>
        </w:rPr>
        <w:t>).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Для организации деятельности методических формирований учителей музыки 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в 2017/2018 учебном году предлагается единая тема </w:t>
      </w:r>
      <w:r w:rsidRPr="007948D2">
        <w:rPr>
          <w:rFonts w:ascii="Times New Roman" w:hAnsi="Times New Roman"/>
          <w:i/>
          <w:iCs/>
          <w:color w:val="000000"/>
          <w:sz w:val="30"/>
          <w:szCs w:val="30"/>
        </w:rPr>
        <w:t xml:space="preserve">«Интегративность, синтез искусств и межпредметные связи </w:t>
      </w:r>
      <w:r w:rsidRPr="007948D2">
        <w:rPr>
          <w:rFonts w:ascii="Times New Roman" w:hAnsi="Times New Roman"/>
          <w:i/>
          <w:iCs/>
          <w:sz w:val="30"/>
          <w:szCs w:val="30"/>
        </w:rPr>
        <w:t>как способ реализации компетентностного подхода в процессе преподавания учебного предмета «Музыка</w:t>
      </w:r>
      <w:r w:rsidRPr="007948D2">
        <w:rPr>
          <w:rFonts w:ascii="Times New Roman" w:hAnsi="Times New Roman"/>
          <w:i/>
          <w:iCs/>
          <w:sz w:val="30"/>
          <w:szCs w:val="30"/>
          <w:lang w:eastAsia="ru-RU"/>
        </w:rPr>
        <w:t>».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На августовских предметных секциях учителей музыки рекомендуется обсудить следующие вопросы: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особенности обновленной учебной программы по учебному предмету «Музыка»;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система работы учителя музыки по обобщению, описанию и представлению опыта собственной педагогической деятельности;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планирование работы районных методических объединений: анализ результатов работы в 2016/2017 учебном году; планирование работы районного методического объединения, творческих групп, школы молодого учителя и других методических формирований на 2017/2018 учебный год.</w:t>
      </w:r>
    </w:p>
    <w:p w:rsidR="00911259" w:rsidRPr="007948D2" w:rsidRDefault="00911259" w:rsidP="00911259">
      <w:pPr>
        <w:tabs>
          <w:tab w:val="left" w:pos="709"/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 xml:space="preserve">В течение учебного года на заседаниях методических формирований учителей музыки </w:t>
      </w:r>
      <w:r w:rsidRPr="007948D2">
        <w:rPr>
          <w:rFonts w:ascii="Times New Roman" w:hAnsi="Times New Roman"/>
          <w:sz w:val="30"/>
          <w:szCs w:val="30"/>
        </w:rPr>
        <w:t>рекомендуется рассмотреть следующие вопросы: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внедрение в образовательный процесс современных методов, приемов и технологий, способствующих организации продуктивной деятельности учащихся на учебных занятиях по музыке;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опыт проведения факультативных занятий по музыке в I-IX, X-XI классах учреждений общего среднего образования;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интеграция, межпредметные связи, синтез искусств в преподавании музыки как средство развития творческого потенциала учащихся;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современный урок музыки: алгоритм подготовки, моделирования и проведения урока на содержательно-оценочной основе;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гармонизация образного и логического мышления учащихся в процессе творческой деятельности на уроках музыки;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lastRenderedPageBreak/>
        <w:t>формирование духовно-нравственной культуры учащихся на учебных занятиях по музыке;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освоение белорусской музыкальной культуры, изучение региональных культурных традиций в процессе обучения музыке;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дидактические возможности электронных средств обучения по музыке;</w:t>
      </w:r>
    </w:p>
    <w:p w:rsidR="00911259" w:rsidRPr="007948D2" w:rsidRDefault="00911259" w:rsidP="00911259">
      <w:pPr>
        <w:tabs>
          <w:tab w:val="left" w:pos="9638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>мотивация интереса к учебному предмету, расширение и углубление знаний по музыке в шестой школьный день.</w:t>
      </w:r>
    </w:p>
    <w:p w:rsidR="00911259" w:rsidRPr="008F2D56" w:rsidRDefault="00911259" w:rsidP="00911259">
      <w:pPr>
        <w:tabs>
          <w:tab w:val="left" w:pos="8315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sz w:val="30"/>
          <w:szCs w:val="30"/>
          <w:lang w:val="be-BY" w:eastAsia="ru-RU"/>
        </w:rPr>
      </w:pPr>
      <w:r w:rsidRPr="009B3046">
        <w:rPr>
          <w:rFonts w:ascii="Times New Roman" w:hAnsi="Times New Roman"/>
          <w:sz w:val="30"/>
          <w:szCs w:val="30"/>
        </w:rPr>
        <w:t>Подр</w:t>
      </w:r>
      <w:r>
        <w:rPr>
          <w:rFonts w:ascii="Times New Roman" w:hAnsi="Times New Roman"/>
          <w:sz w:val="30"/>
          <w:szCs w:val="30"/>
        </w:rPr>
        <w:t>обная информация о курсовых и межкурсо</w:t>
      </w:r>
      <w:r w:rsidRPr="009B3046">
        <w:rPr>
          <w:rFonts w:ascii="Times New Roman" w:hAnsi="Times New Roman"/>
          <w:sz w:val="30"/>
          <w:szCs w:val="30"/>
        </w:rPr>
        <w:t>вых мероприятиях, рекомендации по содержанию и организации методической работы с учителями музыки в 2017/2018 учебном году будут размещены на сайте Государственного учреждения образования «Академия последипломного образования»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8F2D56">
        <w:rPr>
          <w:rFonts w:ascii="Times New Roman" w:hAnsi="Times New Roman"/>
          <w:i/>
          <w:sz w:val="30"/>
          <w:szCs w:val="30"/>
          <w:lang w:val="be-BY" w:eastAsia="ru-RU"/>
        </w:rPr>
        <w:t>(</w:t>
      </w:r>
      <w:hyperlink r:id="rId17" w:history="1">
        <w:r w:rsidRPr="008F2D56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www</w:t>
        </w:r>
        <w:r w:rsidRPr="008F2D56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Pr="008F2D56">
          <w:rPr>
            <w:rStyle w:val="a3"/>
            <w:rFonts w:ascii="Times New Roman" w:hAnsi="Times New Roman"/>
            <w:i/>
            <w:sz w:val="30"/>
            <w:szCs w:val="30"/>
            <w:lang w:val="en-US" w:eastAsia="ru-RU"/>
          </w:rPr>
          <w:t>a</w:t>
        </w:r>
        <w:r w:rsidRPr="008F2D56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cademy</w:t>
        </w:r>
        <w:r w:rsidRPr="008F2D56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Pr="008F2D56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edu</w:t>
        </w:r>
        <w:r w:rsidRPr="008F2D56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Pr="008F2D56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by</w:t>
        </w:r>
      </w:hyperlink>
      <w:r w:rsidRPr="008F2D56">
        <w:rPr>
          <w:rFonts w:ascii="Times New Roman" w:hAnsi="Times New Roman"/>
          <w:i/>
          <w:sz w:val="30"/>
          <w:szCs w:val="30"/>
          <w:lang w:val="be-BY" w:eastAsia="ru-RU"/>
        </w:rPr>
        <w:t>).</w:t>
      </w:r>
    </w:p>
    <w:p w:rsidR="00911259" w:rsidRPr="00FA16EE" w:rsidRDefault="00911259" w:rsidP="00911259">
      <w:pPr>
        <w:tabs>
          <w:tab w:val="left" w:pos="9638"/>
        </w:tabs>
        <w:spacing w:after="0" w:line="240" w:lineRule="auto"/>
        <w:ind w:right="-1" w:firstLine="567"/>
        <w:jc w:val="center"/>
        <w:rPr>
          <w:rFonts w:ascii="Times New Roman" w:hAnsi="Times New Roman"/>
          <w:sz w:val="30"/>
          <w:szCs w:val="30"/>
          <w:lang w:val="be-BY"/>
        </w:rPr>
      </w:pPr>
      <w:bookmarkStart w:id="0" w:name="_GoBack"/>
      <w:bookmarkEnd w:id="0"/>
    </w:p>
    <w:sectPr w:rsidR="00911259" w:rsidRPr="00FA16EE" w:rsidSect="00597B5A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9C" w:rsidRDefault="00E9059C" w:rsidP="00C74417">
      <w:pPr>
        <w:spacing w:after="0" w:line="240" w:lineRule="auto"/>
      </w:pPr>
      <w:r>
        <w:separator/>
      </w:r>
    </w:p>
  </w:endnote>
  <w:endnote w:type="continuationSeparator" w:id="0">
    <w:p w:rsidR="00E9059C" w:rsidRDefault="00E9059C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9C" w:rsidRDefault="00E9059C" w:rsidP="00C74417">
      <w:pPr>
        <w:spacing w:after="0" w:line="240" w:lineRule="auto"/>
      </w:pPr>
      <w:r>
        <w:separator/>
      </w:r>
    </w:p>
  </w:footnote>
  <w:footnote w:type="continuationSeparator" w:id="0">
    <w:p w:rsidR="00E9059C" w:rsidRDefault="00E9059C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EF4F20" w:rsidRDefault="00EF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66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07990"/>
    <w:rsid w:val="00262EB6"/>
    <w:rsid w:val="0026352A"/>
    <w:rsid w:val="00267F80"/>
    <w:rsid w:val="0029166A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7774A"/>
    <w:rsid w:val="00582097"/>
    <w:rsid w:val="00597B5A"/>
    <w:rsid w:val="005A2209"/>
    <w:rsid w:val="005C51B5"/>
    <w:rsid w:val="005D4A9D"/>
    <w:rsid w:val="005E000B"/>
    <w:rsid w:val="005E3055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A2F30"/>
    <w:rsid w:val="007D5164"/>
    <w:rsid w:val="007F34C7"/>
    <w:rsid w:val="00824CFE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469F6"/>
    <w:rsid w:val="00951C96"/>
    <w:rsid w:val="00953347"/>
    <w:rsid w:val="00961620"/>
    <w:rsid w:val="009920B0"/>
    <w:rsid w:val="00997357"/>
    <w:rsid w:val="009C08EF"/>
    <w:rsid w:val="009E6434"/>
    <w:rsid w:val="00A059D5"/>
    <w:rsid w:val="00A238EB"/>
    <w:rsid w:val="00A63180"/>
    <w:rsid w:val="00A657BB"/>
    <w:rsid w:val="00A65F39"/>
    <w:rsid w:val="00A726D9"/>
    <w:rsid w:val="00A90DFA"/>
    <w:rsid w:val="00AC0AD7"/>
    <w:rsid w:val="00AE52C8"/>
    <w:rsid w:val="00AE73F6"/>
    <w:rsid w:val="00B1301C"/>
    <w:rsid w:val="00B2085A"/>
    <w:rsid w:val="00B25A44"/>
    <w:rsid w:val="00B4540C"/>
    <w:rsid w:val="00BC4C9C"/>
    <w:rsid w:val="00BE6B1C"/>
    <w:rsid w:val="00BF76F6"/>
    <w:rsid w:val="00C30094"/>
    <w:rsid w:val="00C34F09"/>
    <w:rsid w:val="00C514BC"/>
    <w:rsid w:val="00C53FDA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D5CFF"/>
    <w:rsid w:val="00DE0CB1"/>
    <w:rsid w:val="00DE78B4"/>
    <w:rsid w:val="00DF75C0"/>
    <w:rsid w:val="00E31721"/>
    <w:rsid w:val="00E320E9"/>
    <w:rsid w:val="00E43F2F"/>
    <w:rsid w:val="00E467A7"/>
    <w:rsid w:val="00E46B36"/>
    <w:rsid w:val="00E50D27"/>
    <w:rsid w:val="00E56327"/>
    <w:rsid w:val="00E9059C"/>
    <w:rsid w:val="00EA5177"/>
    <w:rsid w:val="00EE2432"/>
    <w:rsid w:val="00EF4F20"/>
    <w:rsid w:val="00EF5667"/>
    <w:rsid w:val="00F038C2"/>
    <w:rsid w:val="00F1138F"/>
    <w:rsid w:val="00F244AD"/>
    <w:rsid w:val="00F50390"/>
    <w:rsid w:val="00F6086B"/>
    <w:rsid w:val="00F64D36"/>
    <w:rsid w:val="00F74931"/>
    <w:rsid w:val="00F87666"/>
    <w:rsid w:val="00F93DB6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u.b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1-uchebnye-predmety-i-iv-klassy.html" TargetMode="External"/><Relationship Id="rId17" Type="http://schemas.openxmlformats.org/officeDocument/2006/relationships/hyperlink" Target="http://www.academy.edu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1-uchebnye-predmety-i-iv-klassy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10" Type="http://schemas.openxmlformats.org/officeDocument/2006/relationships/hyperlink" Target="http://adu.by/ru/homepage/obrazovatelnyj-protsess-2017-2018-uchebnyj-god/201-uchebnye-predmety-i-iv-klassy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1-uchebnye-predmety-i-iv-klas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2970-1402-4A63-B972-F9ED7DF4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2017-08-22T10:39:00Z</dcterms:created>
  <dcterms:modified xsi:type="dcterms:W3CDTF">2017-08-22T10:39:00Z</dcterms:modified>
</cp:coreProperties>
</file>